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 xml:space="preserve">esson 1: </w:t>
      </w:r>
    </w:p>
    <w:p w:rsidR="00F97155" w:rsidRPr="00F97155" w:rsidRDefault="00504A90" w:rsidP="006924CF">
      <w:pPr>
        <w:pStyle w:val="Heading4"/>
        <w:spacing w:before="100"/>
        <w:ind w:left="0"/>
        <w:jc w:val="both"/>
        <w:rPr>
          <w:sz w:val="52"/>
          <w:szCs w:val="52"/>
        </w:rPr>
      </w:pPr>
      <w:r>
        <w:rPr>
          <w:sz w:val="52"/>
          <w:szCs w:val="52"/>
        </w:rPr>
        <w:t>The Good Samaritan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E00419" w:rsidP="00152246">
      <w:pPr>
        <w:pStyle w:val="BodyText"/>
        <w:spacing w:before="132" w:line="249" w:lineRule="auto"/>
        <w:ind w:left="460"/>
        <w:jc w:val="both"/>
        <w:rPr>
          <w:color w:val="231F20"/>
        </w:rPr>
      </w:pPr>
      <w:r>
        <w:rPr>
          <w:color w:val="231F20"/>
        </w:rPr>
        <w:t>Matthew 22:34-40; Mark 12:28-31</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EC2BEA" w:rsidP="00152246">
      <w:pPr>
        <w:pStyle w:val="BodyText"/>
        <w:spacing w:before="132" w:line="249" w:lineRule="auto"/>
        <w:ind w:left="460"/>
        <w:jc w:val="both"/>
        <w:rPr>
          <w:color w:val="231F20"/>
        </w:rPr>
      </w:pPr>
      <w:r>
        <w:rPr>
          <w:color w:val="231F20"/>
        </w:rPr>
        <w:t>John 3:16</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E00419" w:rsidP="0038066F">
      <w:pPr>
        <w:pStyle w:val="BodyText"/>
        <w:spacing w:before="132" w:line="249" w:lineRule="auto"/>
        <w:ind w:left="460"/>
        <w:jc w:val="both"/>
        <w:rPr>
          <w:color w:val="231F20"/>
        </w:rPr>
      </w:pPr>
      <w:r>
        <w:rPr>
          <w:color w:val="231F20"/>
        </w:rPr>
        <w:t>A neighbor can be anyone even if they don’t live nearby. We should be aware of those in need and do what we can to help them.</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E00419" w:rsidRDefault="00E00419" w:rsidP="00E00419">
      <w:pPr>
        <w:pStyle w:val="BodyText"/>
        <w:spacing w:before="118" w:line="249" w:lineRule="auto"/>
        <w:ind w:left="450" w:right="89"/>
      </w:pPr>
      <w:r>
        <w:rPr>
          <w:color w:val="231F20"/>
        </w:rPr>
        <w:t xml:space="preserve">Who is the best teacher? We can learn so much from studying about </w:t>
      </w:r>
      <w:r w:rsidR="00C2611B">
        <w:rPr>
          <w:color w:val="231F20"/>
        </w:rPr>
        <w:t>Jesus. Today</w:t>
      </w:r>
      <w:r>
        <w:rPr>
          <w:color w:val="231F20"/>
        </w:rPr>
        <w:t xml:space="preserve"> we are going to learn about a story Jesus told that taught an important lesson about being kind to others and looking for people who need help.</w:t>
      </w:r>
    </w:p>
    <w:p w:rsidR="006669D8"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E00419" w:rsidRDefault="00E00419" w:rsidP="00E00419">
      <w:pPr>
        <w:pStyle w:val="ListParagraph"/>
        <w:numPr>
          <w:ilvl w:val="0"/>
          <w:numId w:val="11"/>
        </w:numPr>
        <w:tabs>
          <w:tab w:val="left" w:pos="800"/>
        </w:tabs>
        <w:spacing w:before="121" w:line="249" w:lineRule="auto"/>
        <w:ind w:left="800" w:right="116"/>
        <w:jc w:val="both"/>
      </w:pPr>
      <w:r>
        <w:rPr>
          <w:rFonts w:ascii="Bookman Old Style"/>
          <w:noProof/>
          <w:color w:val="FF9900"/>
          <w:sz w:val="28"/>
        </w:rPr>
        <mc:AlternateContent>
          <mc:Choice Requires="wps">
            <w:drawing>
              <wp:anchor distT="0" distB="0" distL="0" distR="0" simplePos="0" relativeHeight="251658240" behindDoc="0" locked="0" layoutInCell="1" allowOverlap="1" wp14:anchorId="75A85556" wp14:editId="55DEB60F">
                <wp:simplePos x="0" y="0"/>
                <wp:positionH relativeFrom="page">
                  <wp:posOffset>1293495</wp:posOffset>
                </wp:positionH>
                <wp:positionV relativeFrom="paragraph">
                  <wp:posOffset>999490</wp:posOffset>
                </wp:positionV>
                <wp:extent cx="5951855" cy="1440180"/>
                <wp:effectExtent l="0" t="0" r="10795" b="266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440180"/>
                        </a:xfrm>
                        <a:prstGeom prst="rect">
                          <a:avLst/>
                        </a:prstGeom>
                        <a:solidFill>
                          <a:srgbClr val="A8CAEA"/>
                        </a:solidFill>
                        <a:ln w="6350">
                          <a:solidFill>
                            <a:srgbClr val="231F20"/>
                          </a:solidFill>
                          <a:prstDash val="solid"/>
                          <a:miter lim="800000"/>
                          <a:headEnd/>
                          <a:tailEnd/>
                        </a:ln>
                      </wps:spPr>
                      <wps:txbx>
                        <w:txbxContent>
                          <w:p w:rsidR="00E00419" w:rsidRDefault="00E00419">
                            <w:pPr>
                              <w:pStyle w:val="BodyText"/>
                              <w:spacing w:before="79" w:line="249" w:lineRule="auto"/>
                              <w:ind w:left="647" w:right="94" w:hanging="548"/>
                              <w:jc w:val="both"/>
                            </w:pPr>
                            <w:r>
                              <w:rPr>
                                <w:b/>
                                <w:color w:val="231F20"/>
                              </w:rPr>
                              <w:t xml:space="preserve">Lawyer: </w:t>
                            </w:r>
                            <w:r>
                              <w:rPr>
                                <w:color w:val="231F20"/>
                              </w:rPr>
                              <w:t xml:space="preserve">In New Testament times, a lawyer (often called a “scribe”) was a man who </w:t>
                            </w:r>
                            <w:proofErr w:type="gramStart"/>
                            <w:r>
                              <w:rPr>
                                <w:color w:val="231F20"/>
                              </w:rPr>
                              <w:t>studied  the</w:t>
                            </w:r>
                            <w:proofErr w:type="gramEnd"/>
                            <w:r>
                              <w:rPr>
                                <w:color w:val="231F20"/>
                              </w:rPr>
                              <w:t xml:space="preserve"> Law of Moses and was considered a reliable source for interpretations of the Law </w:t>
                            </w:r>
                            <w:r>
                              <w:rPr>
                                <w:color w:val="231F20"/>
                                <w:spacing w:val="2"/>
                              </w:rPr>
                              <w:t xml:space="preserve">and </w:t>
                            </w:r>
                            <w:r>
                              <w:rPr>
                                <w:color w:val="231F20"/>
                              </w:rPr>
                              <w:t>opinions about it. Lawyers were very influential, as teachers of the Law and members of the special Jewish council, called the Sanhedrin, which made decisions about religious matters and civil</w:t>
                            </w:r>
                            <w:r>
                              <w:rPr>
                                <w:color w:val="231F20"/>
                                <w:spacing w:val="53"/>
                              </w:rPr>
                              <w:t xml:space="preserve"> </w:t>
                            </w:r>
                            <w:r>
                              <w:rPr>
                                <w:color w:val="231F20"/>
                              </w:rPr>
                              <w:t>disputes.</w:t>
                            </w:r>
                          </w:p>
                          <w:p w:rsidR="00E00419" w:rsidRDefault="00E00419">
                            <w:pPr>
                              <w:pStyle w:val="BodyText"/>
                              <w:spacing w:before="91" w:line="249" w:lineRule="auto"/>
                              <w:ind w:left="647" w:right="105" w:hanging="548"/>
                              <w:jc w:val="both"/>
                            </w:pPr>
                            <w:r>
                              <w:rPr>
                                <w:color w:val="231F20"/>
                              </w:rPr>
                              <w:t xml:space="preserve">For younger children, define </w:t>
                            </w:r>
                            <w:r>
                              <w:rPr>
                                <w:b/>
                                <w:color w:val="231F20"/>
                              </w:rPr>
                              <w:t xml:space="preserve">lawyer </w:t>
                            </w:r>
                            <w:r>
                              <w:rPr>
                                <w:color w:val="231F20"/>
                              </w:rPr>
                              <w:t xml:space="preserve">as a man who studied the Law of Moses and who was thought to be really smart and know a lot about </w:t>
                            </w:r>
                            <w:proofErr w:type="gramStart"/>
                            <w:r>
                              <w:rPr>
                                <w:color w:val="231F20"/>
                              </w:rPr>
                              <w:t>the  Law</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1.85pt;margin-top:78.7pt;width:468.65pt;height:11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" fillcolor="#a8caea" strokecolor="#231f20" strokeweight=".5pt">
                <v:textbox inset="0,0,0,0">
                  <w:txbxContent>
                    <w:p w:rsidR="00E00419" w:rsidRDefault="00E00419">
                      <w:pPr>
                        <w:pStyle w:val="BodyText"/>
                        <w:spacing w:before="79" w:line="249" w:lineRule="auto"/>
                        <w:ind w:left="647" w:right="94" w:hanging="548"/>
                        <w:jc w:val="both"/>
                      </w:pPr>
                      <w:r>
                        <w:rPr>
                          <w:b/>
                          <w:color w:val="231F20"/>
                        </w:rPr>
                        <w:t xml:space="preserve">Lawyer: </w:t>
                      </w:r>
                      <w:r>
                        <w:rPr>
                          <w:color w:val="231F20"/>
                        </w:rPr>
                        <w:t xml:space="preserve">In New Testament times, a lawyer (often called a “scribe”) was a man who </w:t>
                      </w:r>
                      <w:proofErr w:type="gramStart"/>
                      <w:r>
                        <w:rPr>
                          <w:color w:val="231F20"/>
                        </w:rPr>
                        <w:t>studied  the</w:t>
                      </w:r>
                      <w:proofErr w:type="gramEnd"/>
                      <w:r>
                        <w:rPr>
                          <w:color w:val="231F20"/>
                        </w:rPr>
                        <w:t xml:space="preserve"> Law of Moses and was considered a reliable source for interpretations of the Law </w:t>
                      </w:r>
                      <w:r>
                        <w:rPr>
                          <w:color w:val="231F20"/>
                          <w:spacing w:val="2"/>
                        </w:rPr>
                        <w:t xml:space="preserve">and </w:t>
                      </w:r>
                      <w:r>
                        <w:rPr>
                          <w:color w:val="231F20"/>
                        </w:rPr>
                        <w:t>opinions about it. Lawyers were very influential, as teachers of the Law and members of the special Jewish council, called the Sanhedrin, which made decisions about religious matters and civil</w:t>
                      </w:r>
                      <w:r>
                        <w:rPr>
                          <w:color w:val="231F20"/>
                          <w:spacing w:val="53"/>
                        </w:rPr>
                        <w:t xml:space="preserve"> </w:t>
                      </w:r>
                      <w:r>
                        <w:rPr>
                          <w:color w:val="231F20"/>
                        </w:rPr>
                        <w:t>disputes.</w:t>
                      </w:r>
                    </w:p>
                    <w:p w:rsidR="00E00419" w:rsidRDefault="00E00419">
                      <w:pPr>
                        <w:pStyle w:val="BodyText"/>
                        <w:spacing w:before="91" w:line="249" w:lineRule="auto"/>
                        <w:ind w:left="647" w:right="105" w:hanging="548"/>
                        <w:jc w:val="both"/>
                      </w:pPr>
                      <w:r>
                        <w:rPr>
                          <w:color w:val="231F20"/>
                        </w:rPr>
                        <w:t xml:space="preserve">For younger children, define </w:t>
                      </w:r>
                      <w:r>
                        <w:rPr>
                          <w:b/>
                          <w:color w:val="231F20"/>
                        </w:rPr>
                        <w:t xml:space="preserve">lawyer </w:t>
                      </w:r>
                      <w:r>
                        <w:rPr>
                          <w:color w:val="231F20"/>
                        </w:rPr>
                        <w:t xml:space="preserve">as a man who studied the Law of Moses and who was thought to be really smart and know a lot about </w:t>
                      </w:r>
                      <w:proofErr w:type="gramStart"/>
                      <w:r>
                        <w:rPr>
                          <w:color w:val="231F20"/>
                        </w:rPr>
                        <w:t>the  Law</w:t>
                      </w:r>
                      <w:proofErr w:type="gramEnd"/>
                      <w:r>
                        <w:rPr>
                          <w:color w:val="231F20"/>
                        </w:rPr>
                        <w:t>.</w:t>
                      </w:r>
                    </w:p>
                  </w:txbxContent>
                </v:textbox>
                <w10:wrap type="topAndBottom" anchorx="page"/>
              </v:shape>
            </w:pict>
          </mc:Fallback>
        </mc:AlternateContent>
      </w:r>
      <w:r>
        <w:rPr>
          <w:color w:val="231F20"/>
          <w:sz w:val="24"/>
        </w:rPr>
        <w:t xml:space="preserve">One day when Jesus was teaching a crowd of people, a </w:t>
      </w:r>
      <w:r>
        <w:rPr>
          <w:b/>
          <w:color w:val="231F20"/>
          <w:sz w:val="24"/>
        </w:rPr>
        <w:t xml:space="preserve">lawyer </w:t>
      </w:r>
      <w:r>
        <w:rPr>
          <w:color w:val="231F20"/>
          <w:sz w:val="24"/>
        </w:rPr>
        <w:t>stood up and asked Jesus a question</w:t>
      </w:r>
      <w:r>
        <w:rPr>
          <w:color w:val="231F20"/>
          <w:spacing w:val="-3"/>
          <w:sz w:val="24"/>
        </w:rPr>
        <w:t xml:space="preserve"> </w:t>
      </w:r>
      <w:r>
        <w:rPr>
          <w:color w:val="231F20"/>
          <w:sz w:val="24"/>
        </w:rPr>
        <w:t>to</w:t>
      </w:r>
      <w:r>
        <w:rPr>
          <w:color w:val="231F20"/>
          <w:spacing w:val="-3"/>
          <w:sz w:val="24"/>
        </w:rPr>
        <w:t xml:space="preserve"> </w:t>
      </w:r>
      <w:r>
        <w:rPr>
          <w:color w:val="231F20"/>
          <w:sz w:val="24"/>
        </w:rPr>
        <w:t>test</w:t>
      </w:r>
      <w:r>
        <w:rPr>
          <w:color w:val="231F20"/>
          <w:spacing w:val="-4"/>
          <w:sz w:val="24"/>
        </w:rPr>
        <w:t xml:space="preserve"> </w:t>
      </w:r>
      <w:r>
        <w:rPr>
          <w:color w:val="231F20"/>
          <w:sz w:val="24"/>
        </w:rPr>
        <w:t>Him.</w:t>
      </w:r>
      <w:r>
        <w:rPr>
          <w:color w:val="231F20"/>
          <w:spacing w:val="-7"/>
          <w:sz w:val="24"/>
        </w:rPr>
        <w:t xml:space="preserve"> </w:t>
      </w:r>
      <w:r>
        <w:rPr>
          <w:color w:val="231F20"/>
          <w:sz w:val="24"/>
        </w:rPr>
        <w:t>The</w:t>
      </w:r>
      <w:r>
        <w:rPr>
          <w:color w:val="231F20"/>
          <w:spacing w:val="-3"/>
          <w:sz w:val="24"/>
        </w:rPr>
        <w:t xml:space="preserve"> </w:t>
      </w:r>
      <w:r>
        <w:rPr>
          <w:color w:val="231F20"/>
          <w:sz w:val="24"/>
        </w:rPr>
        <w:t>lawyer</w:t>
      </w:r>
      <w:r>
        <w:rPr>
          <w:color w:val="231F20"/>
          <w:spacing w:val="-4"/>
          <w:sz w:val="24"/>
        </w:rPr>
        <w:t xml:space="preserve"> </w:t>
      </w:r>
      <w:r>
        <w:rPr>
          <w:color w:val="231F20"/>
          <w:sz w:val="24"/>
        </w:rPr>
        <w:t>asked</w:t>
      </w:r>
      <w:r>
        <w:rPr>
          <w:color w:val="231F20"/>
          <w:spacing w:val="-4"/>
          <w:sz w:val="24"/>
        </w:rPr>
        <w:t xml:space="preserve"> </w:t>
      </w:r>
      <w:r>
        <w:rPr>
          <w:color w:val="231F20"/>
          <w:sz w:val="24"/>
        </w:rPr>
        <w:t>what</w:t>
      </w:r>
      <w:r>
        <w:rPr>
          <w:color w:val="231F20"/>
          <w:spacing w:val="-3"/>
          <w:sz w:val="24"/>
        </w:rPr>
        <w:t xml:space="preserve"> </w:t>
      </w:r>
      <w:r>
        <w:rPr>
          <w:color w:val="231F20"/>
          <w:sz w:val="24"/>
        </w:rPr>
        <w:t>he</w:t>
      </w:r>
      <w:r>
        <w:rPr>
          <w:color w:val="231F20"/>
          <w:spacing w:val="-3"/>
          <w:sz w:val="24"/>
        </w:rPr>
        <w:t xml:space="preserve"> </w:t>
      </w:r>
      <w:r>
        <w:rPr>
          <w:color w:val="231F20"/>
          <w:sz w:val="24"/>
        </w:rPr>
        <w:t>needed</w:t>
      </w:r>
      <w:r>
        <w:rPr>
          <w:color w:val="231F20"/>
          <w:spacing w:val="-3"/>
          <w:sz w:val="24"/>
        </w:rPr>
        <w:t xml:space="preserve"> </w:t>
      </w:r>
      <w:r>
        <w:rPr>
          <w:color w:val="231F20"/>
          <w:sz w:val="24"/>
        </w:rPr>
        <w:t>to</w:t>
      </w:r>
      <w:r>
        <w:rPr>
          <w:color w:val="231F20"/>
          <w:spacing w:val="-3"/>
          <w:sz w:val="24"/>
        </w:rPr>
        <w:t xml:space="preserve"> </w:t>
      </w:r>
      <w:r>
        <w:rPr>
          <w:color w:val="231F20"/>
          <w:sz w:val="24"/>
        </w:rPr>
        <w:t>do</w:t>
      </w:r>
      <w:r>
        <w:rPr>
          <w:color w:val="231F20"/>
          <w:spacing w:val="-3"/>
          <w:sz w:val="24"/>
        </w:rPr>
        <w:t xml:space="preserve"> </w:t>
      </w:r>
      <w:r>
        <w:rPr>
          <w:color w:val="231F20"/>
          <w:sz w:val="24"/>
        </w:rPr>
        <w:t>to</w:t>
      </w:r>
      <w:r>
        <w:rPr>
          <w:color w:val="231F20"/>
          <w:spacing w:val="-3"/>
          <w:sz w:val="24"/>
        </w:rPr>
        <w:t xml:space="preserve"> </w:t>
      </w:r>
      <w:r>
        <w:rPr>
          <w:color w:val="231F20"/>
          <w:sz w:val="24"/>
        </w:rPr>
        <w:t>inherit</w:t>
      </w:r>
      <w:r>
        <w:rPr>
          <w:color w:val="231F20"/>
          <w:spacing w:val="-4"/>
          <w:sz w:val="24"/>
        </w:rPr>
        <w:t xml:space="preserve"> </w:t>
      </w:r>
      <w:r>
        <w:rPr>
          <w:color w:val="231F20"/>
          <w:sz w:val="24"/>
        </w:rPr>
        <w:t>eternal</w:t>
      </w:r>
      <w:r>
        <w:rPr>
          <w:color w:val="231F20"/>
          <w:spacing w:val="-4"/>
          <w:sz w:val="24"/>
        </w:rPr>
        <w:t xml:space="preserve"> </w:t>
      </w:r>
      <w:r>
        <w:rPr>
          <w:color w:val="231F20"/>
          <w:sz w:val="24"/>
        </w:rPr>
        <w:t>life</w:t>
      </w:r>
      <w:r>
        <w:rPr>
          <w:color w:val="231F20"/>
          <w:spacing w:val="-4"/>
          <w:sz w:val="24"/>
        </w:rPr>
        <w:t xml:space="preserve"> </w:t>
      </w:r>
      <w:r>
        <w:rPr>
          <w:color w:val="231F20"/>
          <w:sz w:val="24"/>
        </w:rPr>
        <w:t>(i.e.,</w:t>
      </w:r>
      <w:r>
        <w:rPr>
          <w:color w:val="231F20"/>
          <w:spacing w:val="-3"/>
          <w:sz w:val="24"/>
        </w:rPr>
        <w:t xml:space="preserve"> </w:t>
      </w:r>
      <w:r>
        <w:rPr>
          <w:color w:val="231F20"/>
          <w:sz w:val="24"/>
        </w:rPr>
        <w:t>to</w:t>
      </w:r>
      <w:r>
        <w:rPr>
          <w:color w:val="231F20"/>
          <w:spacing w:val="-3"/>
          <w:sz w:val="24"/>
        </w:rPr>
        <w:t xml:space="preserve"> </w:t>
      </w:r>
      <w:r>
        <w:rPr>
          <w:color w:val="231F20"/>
          <w:sz w:val="24"/>
        </w:rPr>
        <w:t xml:space="preserve">live </w:t>
      </w:r>
      <w:r>
        <w:rPr>
          <w:color w:val="231F20"/>
        </w:rPr>
        <w:t>forever</w:t>
      </w:r>
      <w:r>
        <w:rPr>
          <w:color w:val="231F20"/>
          <w:spacing w:val="-12"/>
        </w:rPr>
        <w:t xml:space="preserve"> </w:t>
      </w:r>
      <w:r>
        <w:rPr>
          <w:color w:val="231F20"/>
        </w:rPr>
        <w:t>with</w:t>
      </w:r>
      <w:r>
        <w:rPr>
          <w:color w:val="231F20"/>
          <w:spacing w:val="-12"/>
        </w:rPr>
        <w:t xml:space="preserve"> </w:t>
      </w:r>
      <w:r>
        <w:rPr>
          <w:color w:val="231F20"/>
        </w:rPr>
        <w:t>God).</w:t>
      </w:r>
      <w:r>
        <w:rPr>
          <w:color w:val="231F20"/>
          <w:spacing w:val="-12"/>
        </w:rPr>
        <w:t xml:space="preserve"> </w:t>
      </w:r>
      <w:r>
        <w:rPr>
          <w:color w:val="231F20"/>
        </w:rPr>
        <w:t>Jesus</w:t>
      </w:r>
      <w:r>
        <w:rPr>
          <w:color w:val="231F20"/>
          <w:spacing w:val="-12"/>
        </w:rPr>
        <w:t xml:space="preserve"> </w:t>
      </w:r>
      <w:r>
        <w:rPr>
          <w:color w:val="231F20"/>
        </w:rPr>
        <w:t>reminded</w:t>
      </w:r>
      <w:r>
        <w:rPr>
          <w:color w:val="231F20"/>
          <w:spacing w:val="-12"/>
        </w:rPr>
        <w:t xml:space="preserve"> </w:t>
      </w:r>
      <w:r>
        <w:rPr>
          <w:color w:val="231F20"/>
        </w:rPr>
        <w:t>the</w:t>
      </w:r>
      <w:r>
        <w:rPr>
          <w:color w:val="231F20"/>
          <w:spacing w:val="-12"/>
        </w:rPr>
        <w:t xml:space="preserve"> </w:t>
      </w:r>
      <w:r>
        <w:rPr>
          <w:color w:val="231F20"/>
        </w:rPr>
        <w:t>young</w:t>
      </w:r>
      <w:r>
        <w:rPr>
          <w:color w:val="231F20"/>
          <w:spacing w:val="-12"/>
        </w:rPr>
        <w:t xml:space="preserve"> </w:t>
      </w:r>
      <w:r>
        <w:rPr>
          <w:color w:val="231F20"/>
        </w:rPr>
        <w:t>man</w:t>
      </w:r>
      <w:r>
        <w:rPr>
          <w:color w:val="231F20"/>
          <w:spacing w:val="-12"/>
        </w:rPr>
        <w:t xml:space="preserve"> </w:t>
      </w:r>
      <w:r>
        <w:rPr>
          <w:color w:val="231F20"/>
        </w:rPr>
        <w:t>that</w:t>
      </w:r>
      <w:r>
        <w:rPr>
          <w:color w:val="231F20"/>
          <w:spacing w:val="-12"/>
        </w:rPr>
        <w:t xml:space="preserve"> </w:t>
      </w:r>
      <w:r>
        <w:rPr>
          <w:color w:val="231F20"/>
        </w:rPr>
        <w:t>he</w:t>
      </w:r>
      <w:r>
        <w:rPr>
          <w:color w:val="231F20"/>
          <w:spacing w:val="-12"/>
        </w:rPr>
        <w:t xml:space="preserve"> </w:t>
      </w:r>
      <w:r>
        <w:rPr>
          <w:color w:val="231F20"/>
        </w:rPr>
        <w:t>should</w:t>
      </w:r>
      <w:r>
        <w:rPr>
          <w:color w:val="231F20"/>
          <w:spacing w:val="-12"/>
        </w:rPr>
        <w:t xml:space="preserve"> </w:t>
      </w:r>
      <w:r>
        <w:rPr>
          <w:color w:val="231F20"/>
        </w:rPr>
        <w:t>love</w:t>
      </w:r>
      <w:r>
        <w:rPr>
          <w:color w:val="231F20"/>
          <w:spacing w:val="-12"/>
        </w:rPr>
        <w:t xml:space="preserve"> </w:t>
      </w:r>
      <w:r>
        <w:rPr>
          <w:color w:val="231F20"/>
        </w:rPr>
        <w:t>God</w:t>
      </w:r>
      <w:r>
        <w:rPr>
          <w:color w:val="231F20"/>
          <w:spacing w:val="-12"/>
        </w:rPr>
        <w:t xml:space="preserve"> </w:t>
      </w:r>
      <w:r>
        <w:rPr>
          <w:color w:val="231F20"/>
        </w:rPr>
        <w:t>with</w:t>
      </w:r>
      <w:r>
        <w:rPr>
          <w:color w:val="231F20"/>
          <w:spacing w:val="-12"/>
        </w:rPr>
        <w:t xml:space="preserve"> </w:t>
      </w:r>
      <w:r>
        <w:rPr>
          <w:color w:val="231F20"/>
        </w:rPr>
        <w:t>all</w:t>
      </w:r>
      <w:r>
        <w:rPr>
          <w:color w:val="231F20"/>
          <w:spacing w:val="-12"/>
        </w:rPr>
        <w:t xml:space="preserve"> </w:t>
      </w:r>
      <w:r>
        <w:rPr>
          <w:color w:val="231F20"/>
        </w:rPr>
        <w:t>his</w:t>
      </w:r>
      <w:r>
        <w:rPr>
          <w:color w:val="231F20"/>
          <w:spacing w:val="-12"/>
        </w:rPr>
        <w:t xml:space="preserve"> </w:t>
      </w:r>
      <w:r>
        <w:rPr>
          <w:color w:val="231F20"/>
        </w:rPr>
        <w:t>heart</w:t>
      </w:r>
      <w:r>
        <w:rPr>
          <w:color w:val="231F20"/>
          <w:spacing w:val="-12"/>
        </w:rPr>
        <w:t xml:space="preserve"> </w:t>
      </w:r>
      <w:r>
        <w:rPr>
          <w:color w:val="231F20"/>
        </w:rPr>
        <w:t>and</w:t>
      </w:r>
      <w:r>
        <w:rPr>
          <w:color w:val="231F20"/>
          <w:spacing w:val="-12"/>
        </w:rPr>
        <w:t xml:space="preserve"> </w:t>
      </w:r>
      <w:r>
        <w:rPr>
          <w:color w:val="231F20"/>
        </w:rPr>
        <w:t>love his neighbor as</w:t>
      </w:r>
      <w:r>
        <w:rPr>
          <w:color w:val="231F20"/>
          <w:spacing w:val="-1"/>
        </w:rPr>
        <w:t xml:space="preserve"> </w:t>
      </w:r>
      <w:r>
        <w:rPr>
          <w:color w:val="231F20"/>
        </w:rPr>
        <w:t>himself.</w:t>
      </w:r>
    </w:p>
    <w:p w:rsidR="00E00419" w:rsidRDefault="00E00419" w:rsidP="00E00419">
      <w:pPr>
        <w:pStyle w:val="ListParagraph"/>
        <w:numPr>
          <w:ilvl w:val="0"/>
          <w:numId w:val="11"/>
        </w:numPr>
        <w:tabs>
          <w:tab w:val="left" w:pos="800"/>
        </w:tabs>
        <w:spacing w:before="121" w:line="249" w:lineRule="auto"/>
        <w:ind w:left="800" w:right="116"/>
        <w:jc w:val="both"/>
        <w:rPr>
          <w:sz w:val="24"/>
        </w:rPr>
      </w:pPr>
      <w:r>
        <w:rPr>
          <w:color w:val="231F20"/>
          <w:sz w:val="24"/>
        </w:rPr>
        <w:t>Then</w:t>
      </w:r>
      <w:r>
        <w:rPr>
          <w:color w:val="231F20"/>
          <w:spacing w:val="-13"/>
          <w:sz w:val="24"/>
        </w:rPr>
        <w:t xml:space="preserve"> </w:t>
      </w:r>
      <w:r>
        <w:rPr>
          <w:color w:val="231F20"/>
          <w:sz w:val="24"/>
        </w:rPr>
        <w:t>the</w:t>
      </w:r>
      <w:r>
        <w:rPr>
          <w:color w:val="231F20"/>
          <w:spacing w:val="-13"/>
          <w:sz w:val="24"/>
        </w:rPr>
        <w:t xml:space="preserve"> </w:t>
      </w:r>
      <w:r>
        <w:rPr>
          <w:color w:val="231F20"/>
          <w:sz w:val="24"/>
        </w:rPr>
        <w:t>lawyer</w:t>
      </w:r>
      <w:r>
        <w:rPr>
          <w:color w:val="231F20"/>
          <w:spacing w:val="-13"/>
          <w:sz w:val="24"/>
        </w:rPr>
        <w:t xml:space="preserve"> </w:t>
      </w:r>
      <w:r>
        <w:rPr>
          <w:color w:val="231F20"/>
          <w:sz w:val="24"/>
        </w:rPr>
        <w:t>asked,</w:t>
      </w:r>
      <w:r>
        <w:rPr>
          <w:color w:val="231F20"/>
          <w:spacing w:val="-13"/>
          <w:sz w:val="24"/>
        </w:rPr>
        <w:t xml:space="preserve"> </w:t>
      </w:r>
      <w:r>
        <w:rPr>
          <w:color w:val="231F20"/>
          <w:sz w:val="24"/>
        </w:rPr>
        <w:t>“Who</w:t>
      </w:r>
      <w:r>
        <w:rPr>
          <w:color w:val="231F20"/>
          <w:spacing w:val="-13"/>
          <w:sz w:val="24"/>
        </w:rPr>
        <w:t xml:space="preserve"> </w:t>
      </w:r>
      <w:r>
        <w:rPr>
          <w:color w:val="231F20"/>
          <w:sz w:val="24"/>
        </w:rPr>
        <w:t>is</w:t>
      </w:r>
      <w:r>
        <w:rPr>
          <w:color w:val="231F20"/>
          <w:spacing w:val="-13"/>
          <w:sz w:val="24"/>
        </w:rPr>
        <w:t xml:space="preserve"> </w:t>
      </w:r>
      <w:r>
        <w:rPr>
          <w:color w:val="231F20"/>
          <w:sz w:val="24"/>
        </w:rPr>
        <w:t>my</w:t>
      </w:r>
      <w:r>
        <w:rPr>
          <w:color w:val="231F20"/>
          <w:spacing w:val="-13"/>
          <w:sz w:val="24"/>
        </w:rPr>
        <w:t xml:space="preserve"> </w:t>
      </w:r>
      <w:r>
        <w:rPr>
          <w:color w:val="231F20"/>
          <w:sz w:val="24"/>
        </w:rPr>
        <w:t>neighbor?”</w:t>
      </w:r>
      <w:r>
        <w:rPr>
          <w:color w:val="231F20"/>
          <w:spacing w:val="-13"/>
          <w:sz w:val="24"/>
        </w:rPr>
        <w:t xml:space="preserve"> </w:t>
      </w:r>
      <w:r>
        <w:rPr>
          <w:color w:val="231F20"/>
          <w:sz w:val="24"/>
        </w:rPr>
        <w:t>Instead</w:t>
      </w:r>
      <w:r>
        <w:rPr>
          <w:color w:val="231F20"/>
          <w:spacing w:val="-13"/>
          <w:sz w:val="24"/>
        </w:rPr>
        <w:t xml:space="preserve"> </w:t>
      </w:r>
      <w:r>
        <w:rPr>
          <w:color w:val="231F20"/>
          <w:sz w:val="24"/>
        </w:rPr>
        <w:t>of</w:t>
      </w:r>
      <w:r>
        <w:rPr>
          <w:color w:val="231F20"/>
          <w:spacing w:val="-13"/>
          <w:sz w:val="24"/>
        </w:rPr>
        <w:t xml:space="preserve"> </w:t>
      </w:r>
      <w:r>
        <w:rPr>
          <w:color w:val="231F20"/>
          <w:sz w:val="24"/>
        </w:rPr>
        <w:t>answering</w:t>
      </w:r>
      <w:r>
        <w:rPr>
          <w:color w:val="231F20"/>
          <w:spacing w:val="-13"/>
          <w:sz w:val="24"/>
        </w:rPr>
        <w:t xml:space="preserve"> </w:t>
      </w:r>
      <w:r>
        <w:rPr>
          <w:color w:val="231F20"/>
          <w:sz w:val="24"/>
        </w:rPr>
        <w:t>the</w:t>
      </w:r>
      <w:r>
        <w:rPr>
          <w:color w:val="231F20"/>
          <w:spacing w:val="-13"/>
          <w:sz w:val="24"/>
        </w:rPr>
        <w:t xml:space="preserve"> </w:t>
      </w:r>
      <w:r>
        <w:rPr>
          <w:color w:val="231F20"/>
          <w:sz w:val="24"/>
        </w:rPr>
        <w:t>question</w:t>
      </w:r>
      <w:r>
        <w:rPr>
          <w:color w:val="231F20"/>
          <w:spacing w:val="-13"/>
          <w:sz w:val="24"/>
        </w:rPr>
        <w:t xml:space="preserve"> </w:t>
      </w:r>
      <w:r>
        <w:rPr>
          <w:color w:val="231F20"/>
          <w:sz w:val="24"/>
        </w:rPr>
        <w:t>directly,</w:t>
      </w:r>
      <w:r>
        <w:rPr>
          <w:color w:val="231F20"/>
          <w:spacing w:val="-13"/>
          <w:sz w:val="24"/>
        </w:rPr>
        <w:t xml:space="preserve"> </w:t>
      </w:r>
      <w:r>
        <w:rPr>
          <w:color w:val="231F20"/>
          <w:sz w:val="24"/>
        </w:rPr>
        <w:t>Jesus</w:t>
      </w:r>
      <w:r>
        <w:rPr>
          <w:color w:val="231F20"/>
          <w:spacing w:val="-13"/>
          <w:sz w:val="24"/>
        </w:rPr>
        <w:t xml:space="preserve"> </w:t>
      </w:r>
      <w:r>
        <w:rPr>
          <w:color w:val="231F20"/>
          <w:sz w:val="24"/>
        </w:rPr>
        <w:t>told a parable (a special story) about a man traveling from Jerusalem to Jericho (18-20 miles). Robbers attacked the man, robbed him, beat him, and left him for dead. [</w:t>
      </w:r>
      <w:r>
        <w:rPr>
          <w:i/>
          <w:color w:val="231F20"/>
          <w:sz w:val="24"/>
        </w:rPr>
        <w:t xml:space="preserve">Those listening to Jesus’ story would have been familiar with the dangers of traveling the </w:t>
      </w:r>
      <w:r>
        <w:rPr>
          <w:i/>
          <w:color w:val="231F20"/>
          <w:spacing w:val="-3"/>
          <w:sz w:val="24"/>
        </w:rPr>
        <w:t xml:space="preserve">road from </w:t>
      </w:r>
      <w:r>
        <w:rPr>
          <w:i/>
          <w:color w:val="231F20"/>
          <w:sz w:val="24"/>
        </w:rPr>
        <w:t xml:space="preserve">Jerusalem to Jericho. It was notorious for being home to robbers. Remind the children that people walked everywhere or </w:t>
      </w:r>
      <w:r>
        <w:rPr>
          <w:i/>
          <w:color w:val="231F20"/>
          <w:spacing w:val="-3"/>
          <w:sz w:val="24"/>
        </w:rPr>
        <w:t xml:space="preserve">rode </w:t>
      </w:r>
      <w:r>
        <w:rPr>
          <w:i/>
          <w:color w:val="231F20"/>
          <w:sz w:val="24"/>
        </w:rPr>
        <w:t>camels or</w:t>
      </w:r>
      <w:r>
        <w:rPr>
          <w:i/>
          <w:color w:val="231F20"/>
          <w:spacing w:val="-2"/>
          <w:sz w:val="24"/>
        </w:rPr>
        <w:t xml:space="preserve"> </w:t>
      </w:r>
      <w:r>
        <w:rPr>
          <w:i/>
          <w:color w:val="231F20"/>
          <w:sz w:val="24"/>
        </w:rPr>
        <w:t>donkeys.</w:t>
      </w:r>
      <w:r>
        <w:rPr>
          <w:color w:val="231F20"/>
          <w:sz w:val="24"/>
        </w:rPr>
        <w:t>]</w:t>
      </w:r>
    </w:p>
    <w:p w:rsidR="00E00419" w:rsidRDefault="00E00419" w:rsidP="00E00419">
      <w:pPr>
        <w:pStyle w:val="ListParagraph"/>
        <w:numPr>
          <w:ilvl w:val="0"/>
          <w:numId w:val="11"/>
        </w:numPr>
        <w:tabs>
          <w:tab w:val="left" w:pos="800"/>
        </w:tabs>
        <w:spacing w:before="4" w:line="249" w:lineRule="auto"/>
        <w:ind w:left="800" w:right="117"/>
        <w:jc w:val="both"/>
      </w:pPr>
      <w:r w:rsidRPr="00E00419">
        <w:rPr>
          <w:color w:val="231F20"/>
          <w:sz w:val="24"/>
        </w:rPr>
        <w:t xml:space="preserve">A priest (priests were considered to be very religious and sincere people, although many were not) was walking down the road and saw the hurt man, but he didn’t stop to help. A Levite (a </w:t>
      </w:r>
      <w:r w:rsidRPr="00E00419">
        <w:rPr>
          <w:color w:val="231F20"/>
          <w:spacing w:val="-5"/>
          <w:sz w:val="24"/>
        </w:rPr>
        <w:lastRenderedPageBreak/>
        <w:t xml:space="preserve">Jew, </w:t>
      </w:r>
      <w:r w:rsidRPr="00E00419">
        <w:rPr>
          <w:color w:val="231F20"/>
          <w:sz w:val="24"/>
        </w:rPr>
        <w:t xml:space="preserve">from the tribe of Levi, who helped in the </w:t>
      </w:r>
      <w:r w:rsidRPr="00E00419">
        <w:rPr>
          <w:color w:val="231F20"/>
          <w:spacing w:val="-3"/>
          <w:sz w:val="24"/>
        </w:rPr>
        <w:t>Temple</w:t>
      </w:r>
      <w:r w:rsidR="00C2611B" w:rsidRPr="00E00419">
        <w:rPr>
          <w:color w:val="231F20"/>
          <w:spacing w:val="-3"/>
          <w:sz w:val="24"/>
        </w:rPr>
        <w:t>, also</w:t>
      </w:r>
      <w:r w:rsidRPr="00E00419">
        <w:rPr>
          <w:color w:val="231F20"/>
          <w:sz w:val="24"/>
        </w:rPr>
        <w:t xml:space="preserve"> thought by most people to be very religious)   also walked by and saw the hurt man, but he didn’t stop to help either. A third man walked by and immediately</w:t>
      </w:r>
      <w:r w:rsidRPr="00E00419">
        <w:rPr>
          <w:color w:val="231F20"/>
          <w:spacing w:val="10"/>
          <w:sz w:val="24"/>
        </w:rPr>
        <w:t xml:space="preserve"> </w:t>
      </w:r>
      <w:r w:rsidRPr="00E00419">
        <w:rPr>
          <w:color w:val="231F20"/>
          <w:sz w:val="24"/>
        </w:rPr>
        <w:t>stopped</w:t>
      </w:r>
      <w:r w:rsidRPr="00E00419">
        <w:rPr>
          <w:color w:val="231F20"/>
          <w:spacing w:val="11"/>
          <w:sz w:val="24"/>
        </w:rPr>
        <w:t xml:space="preserve"> </w:t>
      </w:r>
      <w:r w:rsidRPr="00E00419">
        <w:rPr>
          <w:color w:val="231F20"/>
          <w:sz w:val="24"/>
        </w:rPr>
        <w:t>to</w:t>
      </w:r>
      <w:r w:rsidRPr="00E00419">
        <w:rPr>
          <w:color w:val="231F20"/>
          <w:spacing w:val="11"/>
          <w:sz w:val="24"/>
        </w:rPr>
        <w:t xml:space="preserve"> </w:t>
      </w:r>
      <w:r w:rsidRPr="00E00419">
        <w:rPr>
          <w:color w:val="231F20"/>
          <w:sz w:val="24"/>
        </w:rPr>
        <w:t>help.</w:t>
      </w:r>
      <w:r w:rsidRPr="00E00419">
        <w:rPr>
          <w:color w:val="231F20"/>
          <w:spacing w:val="11"/>
          <w:sz w:val="24"/>
        </w:rPr>
        <w:t xml:space="preserve"> </w:t>
      </w:r>
      <w:r w:rsidRPr="00E00419">
        <w:rPr>
          <w:color w:val="231F20"/>
          <w:sz w:val="24"/>
        </w:rPr>
        <w:t>He</w:t>
      </w:r>
      <w:r w:rsidRPr="00E00419">
        <w:rPr>
          <w:color w:val="231F20"/>
          <w:spacing w:val="11"/>
          <w:sz w:val="24"/>
        </w:rPr>
        <w:t xml:space="preserve"> </w:t>
      </w:r>
      <w:r w:rsidRPr="00E00419">
        <w:rPr>
          <w:color w:val="231F20"/>
          <w:sz w:val="24"/>
        </w:rPr>
        <w:t>put</w:t>
      </w:r>
      <w:r w:rsidRPr="00E00419">
        <w:rPr>
          <w:color w:val="231F20"/>
          <w:spacing w:val="11"/>
          <w:sz w:val="24"/>
        </w:rPr>
        <w:t xml:space="preserve"> </w:t>
      </w:r>
      <w:r w:rsidRPr="00E00419">
        <w:rPr>
          <w:b/>
          <w:color w:val="231F20"/>
          <w:sz w:val="24"/>
        </w:rPr>
        <w:t>oil,</w:t>
      </w:r>
      <w:r w:rsidRPr="00E00419">
        <w:rPr>
          <w:b/>
          <w:color w:val="231F20"/>
          <w:spacing w:val="11"/>
          <w:sz w:val="24"/>
        </w:rPr>
        <w:t xml:space="preserve"> </w:t>
      </w:r>
      <w:r w:rsidRPr="00E00419">
        <w:rPr>
          <w:b/>
          <w:color w:val="231F20"/>
          <w:sz w:val="24"/>
        </w:rPr>
        <w:t>wine,</w:t>
      </w:r>
      <w:r w:rsidRPr="00E00419">
        <w:rPr>
          <w:b/>
          <w:color w:val="231F20"/>
          <w:spacing w:val="11"/>
          <w:sz w:val="24"/>
        </w:rPr>
        <w:t xml:space="preserve"> </w:t>
      </w:r>
      <w:r w:rsidRPr="00E00419">
        <w:rPr>
          <w:color w:val="231F20"/>
          <w:sz w:val="24"/>
        </w:rPr>
        <w:t>and</w:t>
      </w:r>
      <w:r w:rsidRPr="00E00419">
        <w:rPr>
          <w:color w:val="231F20"/>
          <w:spacing w:val="10"/>
          <w:sz w:val="24"/>
        </w:rPr>
        <w:t xml:space="preserve"> </w:t>
      </w:r>
      <w:r w:rsidRPr="00E00419">
        <w:rPr>
          <w:color w:val="231F20"/>
          <w:sz w:val="24"/>
        </w:rPr>
        <w:t>bandages</w:t>
      </w:r>
      <w:r w:rsidRPr="00E00419">
        <w:rPr>
          <w:color w:val="231F20"/>
          <w:spacing w:val="11"/>
          <w:sz w:val="24"/>
        </w:rPr>
        <w:t xml:space="preserve"> </w:t>
      </w:r>
      <w:r w:rsidRPr="00E00419">
        <w:rPr>
          <w:color w:val="231F20"/>
          <w:sz w:val="24"/>
        </w:rPr>
        <w:t>on</w:t>
      </w:r>
      <w:r w:rsidRPr="00E00419">
        <w:rPr>
          <w:color w:val="231F20"/>
          <w:spacing w:val="11"/>
          <w:sz w:val="24"/>
        </w:rPr>
        <w:t xml:space="preserve"> </w:t>
      </w:r>
      <w:r w:rsidRPr="00E00419">
        <w:rPr>
          <w:color w:val="231F20"/>
          <w:sz w:val="24"/>
        </w:rPr>
        <w:t>his</w:t>
      </w:r>
      <w:r w:rsidRPr="00E00419">
        <w:rPr>
          <w:color w:val="231F20"/>
          <w:spacing w:val="11"/>
          <w:sz w:val="24"/>
        </w:rPr>
        <w:t xml:space="preserve"> </w:t>
      </w:r>
      <w:r w:rsidRPr="00E00419">
        <w:rPr>
          <w:color w:val="231F20"/>
          <w:sz w:val="24"/>
        </w:rPr>
        <w:t>wounds.</w:t>
      </w:r>
      <w:r w:rsidRPr="00E00419">
        <w:rPr>
          <w:color w:val="231F20"/>
          <w:spacing w:val="7"/>
          <w:sz w:val="24"/>
        </w:rPr>
        <w:t xml:space="preserve"> </w:t>
      </w:r>
      <w:r w:rsidRPr="00E00419">
        <w:rPr>
          <w:color w:val="231F20"/>
          <w:sz w:val="24"/>
        </w:rPr>
        <w:t>Then</w:t>
      </w:r>
      <w:r w:rsidRPr="00E00419">
        <w:rPr>
          <w:color w:val="231F20"/>
          <w:spacing w:val="10"/>
          <w:sz w:val="24"/>
        </w:rPr>
        <w:t xml:space="preserve"> </w:t>
      </w:r>
      <w:r w:rsidRPr="00E00419">
        <w:rPr>
          <w:color w:val="231F20"/>
          <w:sz w:val="24"/>
        </w:rPr>
        <w:t>he</w:t>
      </w:r>
      <w:r w:rsidRPr="00E00419">
        <w:rPr>
          <w:color w:val="231F20"/>
          <w:spacing w:val="11"/>
          <w:sz w:val="24"/>
        </w:rPr>
        <w:t xml:space="preserve"> </w:t>
      </w:r>
      <w:r w:rsidRPr="00E00419">
        <w:rPr>
          <w:color w:val="231F20"/>
          <w:sz w:val="24"/>
        </w:rPr>
        <w:t>put</w:t>
      </w:r>
      <w:r w:rsidRPr="00E00419">
        <w:rPr>
          <w:color w:val="231F20"/>
          <w:spacing w:val="11"/>
          <w:sz w:val="24"/>
        </w:rPr>
        <w:t xml:space="preserve"> </w:t>
      </w:r>
      <w:r w:rsidRPr="00E00419">
        <w:rPr>
          <w:color w:val="231F20"/>
          <w:sz w:val="24"/>
        </w:rPr>
        <w:t>the</w:t>
      </w:r>
      <w:r w:rsidRPr="00E00419">
        <w:rPr>
          <w:color w:val="231F20"/>
          <w:spacing w:val="10"/>
          <w:sz w:val="24"/>
        </w:rPr>
        <w:t xml:space="preserve"> </w:t>
      </w:r>
      <w:r w:rsidRPr="00E00419">
        <w:rPr>
          <w:color w:val="231F20"/>
          <w:sz w:val="24"/>
        </w:rPr>
        <w:t>hurt</w:t>
      </w:r>
      <w:r>
        <w:rPr>
          <w:color w:val="231F20"/>
          <w:sz w:val="24"/>
        </w:rPr>
        <w:t xml:space="preserve"> </w:t>
      </w:r>
      <w:r w:rsidRPr="00E00419">
        <w:rPr>
          <w:color w:val="231F20"/>
        </w:rPr>
        <w:t xml:space="preserve">man on his donkey and took him to an inn to take care of him. The next day, the </w:t>
      </w:r>
      <w:r>
        <w:rPr>
          <w:noProof/>
        </w:rPr>
        <mc:AlternateContent>
          <mc:Choice Requires="wps">
            <w:drawing>
              <wp:anchor distT="0" distB="0" distL="0" distR="0" simplePos="0" relativeHeight="251661312" behindDoc="0" locked="0" layoutInCell="1" allowOverlap="1" wp14:anchorId="716A7821" wp14:editId="1C8F712B">
                <wp:simplePos x="0" y="0"/>
                <wp:positionH relativeFrom="page">
                  <wp:posOffset>1407795</wp:posOffset>
                </wp:positionH>
                <wp:positionV relativeFrom="paragraph">
                  <wp:posOffset>1295400</wp:posOffset>
                </wp:positionV>
                <wp:extent cx="5951855" cy="1504950"/>
                <wp:effectExtent l="0" t="0" r="1079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504950"/>
                        </a:xfrm>
                        <a:prstGeom prst="rect">
                          <a:avLst/>
                        </a:prstGeom>
                        <a:solidFill>
                          <a:srgbClr val="A8CAEA"/>
                        </a:solidFill>
                        <a:ln w="6350">
                          <a:solidFill>
                            <a:srgbClr val="231F20"/>
                          </a:solidFill>
                          <a:prstDash val="solid"/>
                          <a:miter lim="800000"/>
                          <a:headEnd/>
                          <a:tailEnd/>
                        </a:ln>
                      </wps:spPr>
                      <wps:txbx>
                        <w:txbxContent>
                          <w:p w:rsidR="00E00419" w:rsidRDefault="00E00419" w:rsidP="00E00419">
                            <w:pPr>
                              <w:pStyle w:val="BodyText"/>
                              <w:spacing w:before="130" w:line="249" w:lineRule="auto"/>
                              <w:ind w:left="647" w:right="106" w:hanging="545"/>
                              <w:jc w:val="both"/>
                            </w:pPr>
                            <w:r>
                              <w:rPr>
                                <w:b/>
                                <w:color w:val="231F20"/>
                              </w:rPr>
                              <w:t xml:space="preserve">Oil and wine: </w:t>
                            </w:r>
                            <w:r>
                              <w:rPr>
                                <w:color w:val="231F20"/>
                              </w:rPr>
                              <w:t xml:space="preserve">Olive oil was used to soothe the wounds of both humans and animals. Because of its alcohol content, wine was a </w:t>
                            </w:r>
                            <w:proofErr w:type="gramStart"/>
                            <w:r>
                              <w:rPr>
                                <w:color w:val="231F20"/>
                              </w:rPr>
                              <w:t>good  disinfectant</w:t>
                            </w:r>
                            <w:proofErr w:type="gramEnd"/>
                            <w:r>
                              <w:rPr>
                                <w:color w:val="231F20"/>
                              </w:rPr>
                              <w:t>.</w:t>
                            </w:r>
                          </w:p>
                          <w:p w:rsidR="00E00419" w:rsidRDefault="00E00419" w:rsidP="00E00419">
                            <w:pPr>
                              <w:pStyle w:val="BodyText"/>
                              <w:spacing w:before="91" w:line="249" w:lineRule="auto"/>
                              <w:ind w:left="631" w:right="39" w:hanging="530"/>
                              <w:jc w:val="both"/>
                            </w:pPr>
                            <w:r>
                              <w:rPr>
                                <w:b/>
                                <w:color w:val="231F20"/>
                              </w:rPr>
                              <w:t xml:space="preserve">Denarius: </w:t>
                            </w:r>
                            <w:r>
                              <w:rPr>
                                <w:color w:val="231F20"/>
                              </w:rPr>
                              <w:t xml:space="preserve">A denarius was one day’s wage for a common laborer. The </w:t>
                            </w:r>
                            <w:r>
                              <w:rPr>
                                <w:i/>
                                <w:color w:val="231F20"/>
                              </w:rPr>
                              <w:t xml:space="preserve">Nelson NKJV </w:t>
                            </w:r>
                            <w:proofErr w:type="gramStart"/>
                            <w:r>
                              <w:rPr>
                                <w:i/>
                                <w:color w:val="231F20"/>
                              </w:rPr>
                              <w:t>Study  Bible</w:t>
                            </w:r>
                            <w:proofErr w:type="gramEnd"/>
                            <w:r>
                              <w:rPr>
                                <w:i/>
                                <w:color w:val="231F20"/>
                              </w:rPr>
                              <w:t xml:space="preserve"> </w:t>
                            </w:r>
                            <w:r>
                              <w:rPr>
                                <w:color w:val="231F20"/>
                              </w:rPr>
                              <w:t xml:space="preserve">adds this footnote to Luke 10:35: “The Samaritan, if he paid a typical rate of one- twelfth of a denarius a </w:t>
                            </w:r>
                            <w:r>
                              <w:rPr>
                                <w:color w:val="231F20"/>
                                <w:spacing w:val="-3"/>
                              </w:rPr>
                              <w:t xml:space="preserve">day, </w:t>
                            </w:r>
                            <w:r>
                              <w:rPr>
                                <w:color w:val="231F20"/>
                              </w:rPr>
                              <w:t xml:space="preserve">paid for 24 days at the inn.” The Samaritan not only provided generously for the injured man’s care, but he made the commitment to return in about three weeks to see if additional funds </w:t>
                            </w:r>
                            <w:proofErr w:type="gramStart"/>
                            <w:r>
                              <w:rPr>
                                <w:color w:val="231F20"/>
                              </w:rPr>
                              <w:t xml:space="preserve">were </w:t>
                            </w:r>
                            <w:r>
                              <w:rPr>
                                <w:color w:val="231F20"/>
                                <w:spacing w:val="44"/>
                              </w:rPr>
                              <w:t xml:space="preserve"> </w:t>
                            </w:r>
                            <w:r>
                              <w:rPr>
                                <w:color w:val="231F20"/>
                              </w:rPr>
                              <w:t>needed</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0.85pt;margin-top:102pt;width:468.65pt;height:11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" fillcolor="#a8caea" strokecolor="#231f20" strokeweight=".5pt">
                <v:textbox inset="0,0,0,0">
                  <w:txbxContent>
                    <w:p w:rsidR="00E00419" w:rsidRDefault="00E00419" w:rsidP="00E00419">
                      <w:pPr>
                        <w:pStyle w:val="BodyText"/>
                        <w:spacing w:before="130" w:line="249" w:lineRule="auto"/>
                        <w:ind w:left="647" w:right="106" w:hanging="545"/>
                        <w:jc w:val="both"/>
                      </w:pPr>
                      <w:r>
                        <w:rPr>
                          <w:b/>
                          <w:color w:val="231F20"/>
                        </w:rPr>
                        <w:t xml:space="preserve">Oil and wine: </w:t>
                      </w:r>
                      <w:r>
                        <w:rPr>
                          <w:color w:val="231F20"/>
                        </w:rPr>
                        <w:t xml:space="preserve">Olive oil was used to soothe the wounds of both humans and animals. Because of its alcohol content, wine was a </w:t>
                      </w:r>
                      <w:proofErr w:type="gramStart"/>
                      <w:r>
                        <w:rPr>
                          <w:color w:val="231F20"/>
                        </w:rPr>
                        <w:t>good  disinfectant</w:t>
                      </w:r>
                      <w:proofErr w:type="gramEnd"/>
                      <w:r>
                        <w:rPr>
                          <w:color w:val="231F20"/>
                        </w:rPr>
                        <w:t>.</w:t>
                      </w:r>
                    </w:p>
                    <w:p w:rsidR="00E00419" w:rsidRDefault="00E00419" w:rsidP="00E00419">
                      <w:pPr>
                        <w:pStyle w:val="BodyText"/>
                        <w:spacing w:before="91" w:line="249" w:lineRule="auto"/>
                        <w:ind w:left="631" w:right="39" w:hanging="530"/>
                        <w:jc w:val="both"/>
                      </w:pPr>
                      <w:r>
                        <w:rPr>
                          <w:b/>
                          <w:color w:val="231F20"/>
                        </w:rPr>
                        <w:t xml:space="preserve">Denarius: </w:t>
                      </w:r>
                      <w:r>
                        <w:rPr>
                          <w:color w:val="231F20"/>
                        </w:rPr>
                        <w:t xml:space="preserve">A denarius was one day’s wage for a common laborer. The </w:t>
                      </w:r>
                      <w:r>
                        <w:rPr>
                          <w:i/>
                          <w:color w:val="231F20"/>
                        </w:rPr>
                        <w:t xml:space="preserve">Nelson NKJV </w:t>
                      </w:r>
                      <w:proofErr w:type="gramStart"/>
                      <w:r>
                        <w:rPr>
                          <w:i/>
                          <w:color w:val="231F20"/>
                        </w:rPr>
                        <w:t>Study  Bible</w:t>
                      </w:r>
                      <w:proofErr w:type="gramEnd"/>
                      <w:r>
                        <w:rPr>
                          <w:i/>
                          <w:color w:val="231F20"/>
                        </w:rPr>
                        <w:t xml:space="preserve"> </w:t>
                      </w:r>
                      <w:r>
                        <w:rPr>
                          <w:color w:val="231F20"/>
                        </w:rPr>
                        <w:t xml:space="preserve">adds this footnote to Luke 10:35: “The Samaritan, if he paid a typical rate of one- twelfth of a denarius a </w:t>
                      </w:r>
                      <w:r>
                        <w:rPr>
                          <w:color w:val="231F20"/>
                          <w:spacing w:val="-3"/>
                        </w:rPr>
                        <w:t xml:space="preserve">day, </w:t>
                      </w:r>
                      <w:r>
                        <w:rPr>
                          <w:color w:val="231F20"/>
                        </w:rPr>
                        <w:t xml:space="preserve">paid for 24 days at the inn.” The Samaritan not only provided generously for the injured man’s care, but he made the commitment to return in about three weeks to see if additional funds </w:t>
                      </w:r>
                      <w:proofErr w:type="gramStart"/>
                      <w:r>
                        <w:rPr>
                          <w:color w:val="231F20"/>
                        </w:rPr>
                        <w:t xml:space="preserve">were </w:t>
                      </w:r>
                      <w:r>
                        <w:rPr>
                          <w:color w:val="231F20"/>
                          <w:spacing w:val="44"/>
                        </w:rPr>
                        <w:t xml:space="preserve"> </w:t>
                      </w:r>
                      <w:r>
                        <w:rPr>
                          <w:color w:val="231F20"/>
                        </w:rPr>
                        <w:t>needed</w:t>
                      </w:r>
                      <w:proofErr w:type="gramEnd"/>
                      <w:r>
                        <w:rPr>
                          <w:color w:val="231F20"/>
                        </w:rPr>
                        <w:t>.</w:t>
                      </w:r>
                    </w:p>
                  </w:txbxContent>
                </v:textbox>
                <w10:wrap type="topAndBottom" anchorx="page"/>
              </v:shape>
            </w:pict>
          </mc:Fallback>
        </mc:AlternateContent>
      </w:r>
      <w:r w:rsidRPr="00E00419">
        <w:rPr>
          <w:color w:val="231F20"/>
        </w:rPr>
        <w:t>helpful man gave the innkeeper money (</w:t>
      </w:r>
      <w:r w:rsidRPr="00E00419">
        <w:rPr>
          <w:b/>
          <w:color w:val="231F20"/>
        </w:rPr>
        <w:t>2 denarii</w:t>
      </w:r>
      <w:r w:rsidRPr="00E00419">
        <w:rPr>
          <w:color w:val="231F20"/>
        </w:rPr>
        <w:t>) to continue taking care of the hurt man until he was well.</w:t>
      </w:r>
    </w:p>
    <w:p w:rsidR="00E00419" w:rsidRDefault="00E00419" w:rsidP="00E00419">
      <w:pPr>
        <w:pStyle w:val="ListParagraph"/>
        <w:numPr>
          <w:ilvl w:val="0"/>
          <w:numId w:val="11"/>
        </w:numPr>
        <w:tabs>
          <w:tab w:val="left" w:pos="800"/>
        </w:tabs>
        <w:spacing w:before="121" w:line="249" w:lineRule="auto"/>
        <w:ind w:left="800" w:right="117"/>
        <w:jc w:val="both"/>
        <w:rPr>
          <w:sz w:val="24"/>
        </w:rPr>
      </w:pPr>
      <w:r>
        <w:rPr>
          <w:color w:val="231F20"/>
          <w:sz w:val="24"/>
        </w:rPr>
        <w:t xml:space="preserve">If that was all Jesus had to </w:t>
      </w:r>
      <w:r>
        <w:rPr>
          <w:color w:val="231F20"/>
          <w:spacing w:val="-5"/>
          <w:sz w:val="24"/>
        </w:rPr>
        <w:t xml:space="preserve">say, </w:t>
      </w:r>
      <w:r>
        <w:rPr>
          <w:color w:val="231F20"/>
          <w:sz w:val="24"/>
        </w:rPr>
        <w:t xml:space="preserve">this parable was a remarkable story of kindness. But He made a point of telling His Jewish audience that the helpful man was a Samaritan. Remember when we talked about Jesus’ conversation with the Samaritan woman at the well? Remember that the Jews thought Samaritans were no better than dogs. It would have been hard for the Jews to imagine that a Samaritan could be a good person, much less someone willing to help a </w:t>
      </w:r>
      <w:r>
        <w:rPr>
          <w:color w:val="231F20"/>
          <w:spacing w:val="-5"/>
          <w:sz w:val="24"/>
        </w:rPr>
        <w:t xml:space="preserve">Jew. </w:t>
      </w:r>
      <w:r>
        <w:rPr>
          <w:color w:val="231F20"/>
          <w:sz w:val="24"/>
        </w:rPr>
        <w:t>Jesus not only made the</w:t>
      </w:r>
      <w:r>
        <w:rPr>
          <w:color w:val="231F20"/>
          <w:spacing w:val="-9"/>
          <w:sz w:val="24"/>
        </w:rPr>
        <w:t xml:space="preserve"> </w:t>
      </w:r>
      <w:r>
        <w:rPr>
          <w:color w:val="231F20"/>
          <w:sz w:val="24"/>
        </w:rPr>
        <w:t>Samaritan</w:t>
      </w:r>
      <w:r>
        <w:rPr>
          <w:color w:val="231F20"/>
          <w:spacing w:val="-8"/>
          <w:sz w:val="24"/>
        </w:rPr>
        <w:t xml:space="preserve"> </w:t>
      </w:r>
      <w:r>
        <w:rPr>
          <w:color w:val="231F20"/>
          <w:sz w:val="24"/>
        </w:rPr>
        <w:t>the</w:t>
      </w:r>
      <w:r>
        <w:rPr>
          <w:color w:val="231F20"/>
          <w:spacing w:val="-9"/>
          <w:sz w:val="24"/>
        </w:rPr>
        <w:t xml:space="preserve"> </w:t>
      </w:r>
      <w:r>
        <w:rPr>
          <w:color w:val="231F20"/>
          <w:sz w:val="24"/>
        </w:rPr>
        <w:t>“good</w:t>
      </w:r>
      <w:r>
        <w:rPr>
          <w:color w:val="231F20"/>
          <w:spacing w:val="-9"/>
          <w:sz w:val="24"/>
        </w:rPr>
        <w:t xml:space="preserve"> </w:t>
      </w:r>
      <w:r>
        <w:rPr>
          <w:color w:val="231F20"/>
          <w:sz w:val="24"/>
        </w:rPr>
        <w:t>guy”</w:t>
      </w:r>
      <w:r>
        <w:rPr>
          <w:color w:val="231F20"/>
          <w:spacing w:val="-8"/>
          <w:sz w:val="24"/>
        </w:rPr>
        <w:t xml:space="preserve"> </w:t>
      </w:r>
      <w:r>
        <w:rPr>
          <w:color w:val="231F20"/>
          <w:sz w:val="24"/>
        </w:rPr>
        <w:t>in</w:t>
      </w:r>
      <w:r>
        <w:rPr>
          <w:color w:val="231F20"/>
          <w:spacing w:val="-8"/>
          <w:sz w:val="24"/>
        </w:rPr>
        <w:t xml:space="preserve"> </w:t>
      </w:r>
      <w:r>
        <w:rPr>
          <w:color w:val="231F20"/>
          <w:sz w:val="24"/>
        </w:rPr>
        <w:t>this</w:t>
      </w:r>
      <w:r>
        <w:rPr>
          <w:color w:val="231F20"/>
          <w:spacing w:val="-9"/>
          <w:sz w:val="24"/>
        </w:rPr>
        <w:t xml:space="preserve"> </w:t>
      </w:r>
      <w:r>
        <w:rPr>
          <w:color w:val="231F20"/>
          <w:sz w:val="24"/>
        </w:rPr>
        <w:t>story;</w:t>
      </w:r>
      <w:r>
        <w:rPr>
          <w:color w:val="231F20"/>
          <w:spacing w:val="-8"/>
          <w:sz w:val="24"/>
        </w:rPr>
        <w:t xml:space="preserve"> </w:t>
      </w:r>
      <w:r>
        <w:rPr>
          <w:color w:val="231F20"/>
          <w:sz w:val="24"/>
        </w:rPr>
        <w:t>He</w:t>
      </w:r>
      <w:r>
        <w:rPr>
          <w:color w:val="231F20"/>
          <w:spacing w:val="-8"/>
          <w:sz w:val="24"/>
        </w:rPr>
        <w:t xml:space="preserve"> </w:t>
      </w:r>
      <w:r>
        <w:rPr>
          <w:color w:val="231F20"/>
          <w:sz w:val="24"/>
        </w:rPr>
        <w:t>also</w:t>
      </w:r>
      <w:r>
        <w:rPr>
          <w:color w:val="231F20"/>
          <w:spacing w:val="-9"/>
          <w:sz w:val="24"/>
        </w:rPr>
        <w:t xml:space="preserve"> </w:t>
      </w:r>
      <w:r>
        <w:rPr>
          <w:color w:val="231F20"/>
          <w:sz w:val="24"/>
        </w:rPr>
        <w:t>made</w:t>
      </w:r>
      <w:r>
        <w:rPr>
          <w:color w:val="231F20"/>
          <w:spacing w:val="-9"/>
          <w:sz w:val="24"/>
        </w:rPr>
        <w:t xml:space="preserve"> </w:t>
      </w:r>
      <w:r>
        <w:rPr>
          <w:color w:val="231F20"/>
          <w:sz w:val="24"/>
        </w:rPr>
        <w:t>the</w:t>
      </w:r>
      <w:r>
        <w:rPr>
          <w:color w:val="231F20"/>
          <w:spacing w:val="-9"/>
          <w:sz w:val="24"/>
        </w:rPr>
        <w:t xml:space="preserve"> </w:t>
      </w:r>
      <w:r>
        <w:rPr>
          <w:color w:val="231F20"/>
          <w:sz w:val="24"/>
        </w:rPr>
        <w:t>priest</w:t>
      </w:r>
      <w:r>
        <w:rPr>
          <w:color w:val="231F20"/>
          <w:spacing w:val="-8"/>
          <w:sz w:val="24"/>
        </w:rPr>
        <w:t xml:space="preserve"> </w:t>
      </w:r>
      <w:r>
        <w:rPr>
          <w:color w:val="231F20"/>
          <w:sz w:val="24"/>
        </w:rPr>
        <w:t>and</w:t>
      </w:r>
      <w:r>
        <w:rPr>
          <w:color w:val="231F20"/>
          <w:spacing w:val="-9"/>
          <w:sz w:val="24"/>
        </w:rPr>
        <w:t xml:space="preserve"> </w:t>
      </w:r>
      <w:r>
        <w:rPr>
          <w:color w:val="231F20"/>
          <w:sz w:val="24"/>
        </w:rPr>
        <w:t>Levite</w:t>
      </w:r>
      <w:r>
        <w:rPr>
          <w:color w:val="231F20"/>
          <w:spacing w:val="-9"/>
          <w:sz w:val="24"/>
        </w:rPr>
        <w:t xml:space="preserve"> </w:t>
      </w:r>
      <w:r>
        <w:rPr>
          <w:color w:val="231F20"/>
          <w:sz w:val="24"/>
        </w:rPr>
        <w:t>(the</w:t>
      </w:r>
      <w:r>
        <w:rPr>
          <w:color w:val="231F20"/>
          <w:spacing w:val="-8"/>
          <w:sz w:val="24"/>
        </w:rPr>
        <w:t xml:space="preserve"> </w:t>
      </w:r>
      <w:r>
        <w:rPr>
          <w:color w:val="231F20"/>
          <w:sz w:val="24"/>
        </w:rPr>
        <w:t>religious</w:t>
      </w:r>
      <w:r>
        <w:rPr>
          <w:color w:val="231F20"/>
          <w:spacing w:val="-8"/>
          <w:sz w:val="24"/>
        </w:rPr>
        <w:t xml:space="preserve"> </w:t>
      </w:r>
      <w:r>
        <w:rPr>
          <w:color w:val="231F20"/>
          <w:sz w:val="24"/>
        </w:rPr>
        <w:t>leaders) the “bad guys.” [See Matthew</w:t>
      </w:r>
      <w:r>
        <w:rPr>
          <w:color w:val="231F20"/>
          <w:spacing w:val="-8"/>
          <w:sz w:val="24"/>
        </w:rPr>
        <w:t xml:space="preserve"> </w:t>
      </w:r>
      <w:r>
        <w:rPr>
          <w:color w:val="231F20"/>
          <w:sz w:val="24"/>
        </w:rPr>
        <w:t>23:23.]</w:t>
      </w:r>
    </w:p>
    <w:p w:rsidR="00E00419" w:rsidRDefault="00E00419" w:rsidP="00E00419">
      <w:pPr>
        <w:pStyle w:val="ListParagraph"/>
        <w:numPr>
          <w:ilvl w:val="0"/>
          <w:numId w:val="11"/>
        </w:numPr>
        <w:tabs>
          <w:tab w:val="left" w:pos="800"/>
        </w:tabs>
        <w:spacing w:before="121" w:line="249" w:lineRule="auto"/>
        <w:ind w:left="800" w:right="117"/>
        <w:jc w:val="both"/>
        <w:rPr>
          <w:sz w:val="24"/>
        </w:rPr>
      </w:pPr>
      <w:r>
        <w:rPr>
          <w:color w:val="231F20"/>
          <w:sz w:val="24"/>
        </w:rPr>
        <w:t>When</w:t>
      </w:r>
      <w:r>
        <w:rPr>
          <w:color w:val="231F20"/>
          <w:spacing w:val="-17"/>
          <w:sz w:val="24"/>
        </w:rPr>
        <w:t xml:space="preserve"> </w:t>
      </w:r>
      <w:r>
        <w:rPr>
          <w:color w:val="231F20"/>
          <w:sz w:val="24"/>
        </w:rPr>
        <w:t>Jesus</w:t>
      </w:r>
      <w:r>
        <w:rPr>
          <w:color w:val="231F20"/>
          <w:spacing w:val="-17"/>
          <w:sz w:val="24"/>
        </w:rPr>
        <w:t xml:space="preserve"> </w:t>
      </w:r>
      <w:r>
        <w:rPr>
          <w:color w:val="231F20"/>
          <w:sz w:val="24"/>
        </w:rPr>
        <w:t>finished</w:t>
      </w:r>
      <w:r>
        <w:rPr>
          <w:color w:val="231F20"/>
          <w:spacing w:val="-17"/>
          <w:sz w:val="24"/>
        </w:rPr>
        <w:t xml:space="preserve"> </w:t>
      </w:r>
      <w:r>
        <w:rPr>
          <w:color w:val="231F20"/>
          <w:sz w:val="24"/>
        </w:rPr>
        <w:t>the</w:t>
      </w:r>
      <w:r>
        <w:rPr>
          <w:color w:val="231F20"/>
          <w:spacing w:val="-17"/>
          <w:sz w:val="24"/>
        </w:rPr>
        <w:t xml:space="preserve"> </w:t>
      </w:r>
      <w:r>
        <w:rPr>
          <w:color w:val="231F20"/>
          <w:sz w:val="24"/>
        </w:rPr>
        <w:t>story</w:t>
      </w:r>
      <w:r>
        <w:rPr>
          <w:color w:val="231F20"/>
          <w:spacing w:val="-17"/>
          <w:sz w:val="24"/>
        </w:rPr>
        <w:t xml:space="preserve"> </w:t>
      </w:r>
      <w:r>
        <w:rPr>
          <w:color w:val="231F20"/>
          <w:sz w:val="24"/>
        </w:rPr>
        <w:t>of</w:t>
      </w:r>
      <w:r>
        <w:rPr>
          <w:color w:val="231F20"/>
          <w:spacing w:val="-17"/>
          <w:sz w:val="24"/>
        </w:rPr>
        <w:t xml:space="preserve"> </w:t>
      </w:r>
      <w:r>
        <w:rPr>
          <w:color w:val="231F20"/>
          <w:sz w:val="24"/>
        </w:rPr>
        <w:t>the</w:t>
      </w:r>
      <w:r>
        <w:rPr>
          <w:color w:val="231F20"/>
          <w:spacing w:val="-17"/>
          <w:sz w:val="24"/>
        </w:rPr>
        <w:t xml:space="preserve"> </w:t>
      </w:r>
      <w:r>
        <w:rPr>
          <w:color w:val="231F20"/>
          <w:sz w:val="24"/>
        </w:rPr>
        <w:t>Good</w:t>
      </w:r>
      <w:r>
        <w:rPr>
          <w:color w:val="231F20"/>
          <w:spacing w:val="-17"/>
          <w:sz w:val="24"/>
        </w:rPr>
        <w:t xml:space="preserve"> </w:t>
      </w:r>
      <w:r>
        <w:rPr>
          <w:color w:val="231F20"/>
          <w:sz w:val="24"/>
        </w:rPr>
        <w:t>Samaritan,</w:t>
      </w:r>
      <w:r>
        <w:rPr>
          <w:color w:val="231F20"/>
          <w:spacing w:val="-17"/>
          <w:sz w:val="24"/>
        </w:rPr>
        <w:t xml:space="preserve"> </w:t>
      </w:r>
      <w:r>
        <w:rPr>
          <w:color w:val="231F20"/>
          <w:sz w:val="24"/>
        </w:rPr>
        <w:t>He</w:t>
      </w:r>
      <w:r>
        <w:rPr>
          <w:color w:val="231F20"/>
          <w:spacing w:val="-17"/>
          <w:sz w:val="24"/>
        </w:rPr>
        <w:t xml:space="preserve"> </w:t>
      </w:r>
      <w:r>
        <w:rPr>
          <w:color w:val="231F20"/>
          <w:sz w:val="24"/>
        </w:rPr>
        <w:t>asked</w:t>
      </w:r>
      <w:r>
        <w:rPr>
          <w:color w:val="231F20"/>
          <w:spacing w:val="-17"/>
          <w:sz w:val="24"/>
        </w:rPr>
        <w:t xml:space="preserve"> </w:t>
      </w:r>
      <w:r>
        <w:rPr>
          <w:color w:val="231F20"/>
          <w:sz w:val="24"/>
        </w:rPr>
        <w:t>the</w:t>
      </w:r>
      <w:r>
        <w:rPr>
          <w:color w:val="231F20"/>
          <w:spacing w:val="-17"/>
          <w:sz w:val="24"/>
        </w:rPr>
        <w:t xml:space="preserve"> </w:t>
      </w:r>
      <w:r>
        <w:rPr>
          <w:color w:val="231F20"/>
          <w:sz w:val="24"/>
        </w:rPr>
        <w:t>lawyer</w:t>
      </w:r>
      <w:r>
        <w:rPr>
          <w:color w:val="231F20"/>
          <w:spacing w:val="-17"/>
          <w:sz w:val="24"/>
        </w:rPr>
        <w:t xml:space="preserve"> </w:t>
      </w:r>
      <w:r>
        <w:rPr>
          <w:color w:val="231F20"/>
          <w:sz w:val="24"/>
        </w:rPr>
        <w:t>(and</w:t>
      </w:r>
      <w:r>
        <w:rPr>
          <w:color w:val="231F20"/>
          <w:spacing w:val="-17"/>
          <w:sz w:val="24"/>
        </w:rPr>
        <w:t xml:space="preserve"> </w:t>
      </w:r>
      <w:r>
        <w:rPr>
          <w:color w:val="231F20"/>
          <w:sz w:val="24"/>
        </w:rPr>
        <w:t>the</w:t>
      </w:r>
      <w:r>
        <w:rPr>
          <w:color w:val="231F20"/>
          <w:spacing w:val="-17"/>
          <w:sz w:val="24"/>
        </w:rPr>
        <w:t xml:space="preserve"> </w:t>
      </w:r>
      <w:r>
        <w:rPr>
          <w:color w:val="231F20"/>
          <w:sz w:val="24"/>
        </w:rPr>
        <w:t>rest</w:t>
      </w:r>
      <w:r>
        <w:rPr>
          <w:color w:val="231F20"/>
          <w:spacing w:val="-17"/>
          <w:sz w:val="24"/>
        </w:rPr>
        <w:t xml:space="preserve"> </w:t>
      </w:r>
      <w:r>
        <w:rPr>
          <w:color w:val="231F20"/>
          <w:sz w:val="24"/>
        </w:rPr>
        <w:t>of</w:t>
      </w:r>
      <w:r>
        <w:rPr>
          <w:color w:val="231F20"/>
          <w:spacing w:val="-17"/>
          <w:sz w:val="24"/>
        </w:rPr>
        <w:t xml:space="preserve"> </w:t>
      </w:r>
      <w:r>
        <w:rPr>
          <w:color w:val="231F20"/>
          <w:sz w:val="24"/>
        </w:rPr>
        <w:t>the</w:t>
      </w:r>
      <w:r>
        <w:rPr>
          <w:color w:val="231F20"/>
          <w:spacing w:val="-17"/>
          <w:sz w:val="24"/>
        </w:rPr>
        <w:t xml:space="preserve"> </w:t>
      </w:r>
      <w:r>
        <w:rPr>
          <w:color w:val="231F20"/>
          <w:sz w:val="24"/>
        </w:rPr>
        <w:t>crowd), “Which of these three men acted like a neighbor to the man who fell into the robbers’ hands?” The lawyer realized that Jesus’ parable was the answer to his original question and had to answer, “The one</w:t>
      </w:r>
      <w:r>
        <w:rPr>
          <w:color w:val="231F20"/>
          <w:spacing w:val="-7"/>
          <w:sz w:val="24"/>
        </w:rPr>
        <w:t xml:space="preserve"> </w:t>
      </w:r>
      <w:r>
        <w:rPr>
          <w:color w:val="231F20"/>
          <w:sz w:val="24"/>
        </w:rPr>
        <w:t>who</w:t>
      </w:r>
      <w:r>
        <w:rPr>
          <w:color w:val="231F20"/>
          <w:spacing w:val="-7"/>
          <w:sz w:val="24"/>
        </w:rPr>
        <w:t xml:space="preserve"> </w:t>
      </w:r>
      <w:r>
        <w:rPr>
          <w:color w:val="231F20"/>
          <w:sz w:val="24"/>
        </w:rPr>
        <w:t>showed</w:t>
      </w:r>
      <w:r>
        <w:rPr>
          <w:color w:val="231F20"/>
          <w:spacing w:val="-7"/>
          <w:sz w:val="24"/>
        </w:rPr>
        <w:t xml:space="preserve"> </w:t>
      </w:r>
      <w:r>
        <w:rPr>
          <w:color w:val="231F20"/>
          <w:sz w:val="24"/>
        </w:rPr>
        <w:t>mercy</w:t>
      </w:r>
      <w:r>
        <w:rPr>
          <w:color w:val="231F20"/>
          <w:spacing w:val="-7"/>
          <w:sz w:val="24"/>
        </w:rPr>
        <w:t xml:space="preserve"> </w:t>
      </w:r>
      <w:r>
        <w:rPr>
          <w:color w:val="231F20"/>
          <w:sz w:val="24"/>
        </w:rPr>
        <w:t>toward</w:t>
      </w:r>
      <w:r>
        <w:rPr>
          <w:color w:val="231F20"/>
          <w:spacing w:val="-8"/>
          <w:sz w:val="24"/>
        </w:rPr>
        <w:t xml:space="preserve"> </w:t>
      </w:r>
      <w:r>
        <w:rPr>
          <w:color w:val="231F20"/>
          <w:sz w:val="24"/>
        </w:rPr>
        <w:t>him.”</w:t>
      </w:r>
      <w:r>
        <w:rPr>
          <w:color w:val="231F20"/>
          <w:spacing w:val="-7"/>
          <w:sz w:val="24"/>
        </w:rPr>
        <w:t xml:space="preserve"> </w:t>
      </w:r>
      <w:r>
        <w:rPr>
          <w:color w:val="231F20"/>
          <w:sz w:val="24"/>
        </w:rPr>
        <w:t>Jesus</w:t>
      </w:r>
      <w:r>
        <w:rPr>
          <w:color w:val="231F20"/>
          <w:spacing w:val="-7"/>
          <w:sz w:val="24"/>
        </w:rPr>
        <w:t xml:space="preserve"> </w:t>
      </w:r>
      <w:r>
        <w:rPr>
          <w:color w:val="231F20"/>
          <w:sz w:val="24"/>
        </w:rPr>
        <w:t>told</w:t>
      </w:r>
      <w:r>
        <w:rPr>
          <w:color w:val="231F20"/>
          <w:spacing w:val="-7"/>
          <w:sz w:val="24"/>
        </w:rPr>
        <w:t xml:space="preserve"> </w:t>
      </w:r>
      <w:r>
        <w:rPr>
          <w:color w:val="231F20"/>
          <w:sz w:val="24"/>
        </w:rPr>
        <w:t>him</w:t>
      </w:r>
      <w:r>
        <w:rPr>
          <w:color w:val="231F20"/>
          <w:spacing w:val="-7"/>
          <w:sz w:val="24"/>
        </w:rPr>
        <w:t xml:space="preserve"> </w:t>
      </w:r>
      <w:r>
        <w:rPr>
          <w:color w:val="231F20"/>
          <w:sz w:val="24"/>
        </w:rPr>
        <w:t>that</w:t>
      </w:r>
      <w:r>
        <w:rPr>
          <w:color w:val="231F20"/>
          <w:spacing w:val="-7"/>
          <w:sz w:val="24"/>
        </w:rPr>
        <w:t xml:space="preserve"> </w:t>
      </w:r>
      <w:r>
        <w:rPr>
          <w:color w:val="231F20"/>
          <w:sz w:val="24"/>
        </w:rPr>
        <w:t>he</w:t>
      </w:r>
      <w:r>
        <w:rPr>
          <w:color w:val="231F20"/>
          <w:spacing w:val="-7"/>
          <w:sz w:val="24"/>
        </w:rPr>
        <w:t xml:space="preserve"> </w:t>
      </w:r>
      <w:r>
        <w:rPr>
          <w:color w:val="231F20"/>
          <w:sz w:val="24"/>
        </w:rPr>
        <w:t>should</w:t>
      </w:r>
      <w:r>
        <w:rPr>
          <w:color w:val="231F20"/>
          <w:spacing w:val="-7"/>
          <w:sz w:val="24"/>
        </w:rPr>
        <w:t xml:space="preserve"> </w:t>
      </w:r>
      <w:r>
        <w:rPr>
          <w:color w:val="231F20"/>
          <w:sz w:val="24"/>
        </w:rPr>
        <w:t>do</w:t>
      </w:r>
      <w:r>
        <w:rPr>
          <w:color w:val="231F20"/>
          <w:spacing w:val="-7"/>
          <w:sz w:val="24"/>
        </w:rPr>
        <w:t xml:space="preserve"> </w:t>
      </w:r>
      <w:r>
        <w:rPr>
          <w:color w:val="231F20"/>
          <w:sz w:val="24"/>
        </w:rPr>
        <w:t>the</w:t>
      </w:r>
      <w:r>
        <w:rPr>
          <w:color w:val="231F20"/>
          <w:spacing w:val="-7"/>
          <w:sz w:val="24"/>
        </w:rPr>
        <w:t xml:space="preserve"> </w:t>
      </w:r>
      <w:r>
        <w:rPr>
          <w:color w:val="231F20"/>
          <w:sz w:val="24"/>
        </w:rPr>
        <w:t>same.</w:t>
      </w:r>
      <w:r>
        <w:rPr>
          <w:color w:val="231F20"/>
          <w:spacing w:val="-7"/>
          <w:sz w:val="24"/>
        </w:rPr>
        <w:t xml:space="preserve"> </w:t>
      </w:r>
      <w:r>
        <w:rPr>
          <w:color w:val="231F20"/>
          <w:sz w:val="24"/>
        </w:rPr>
        <w:t>He</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ready to show concern and compassion toward others, because everyone was his</w:t>
      </w:r>
      <w:r>
        <w:rPr>
          <w:color w:val="231F20"/>
          <w:spacing w:val="-25"/>
          <w:sz w:val="24"/>
        </w:rPr>
        <w:t xml:space="preserve"> </w:t>
      </w:r>
      <w:r>
        <w:rPr>
          <w:color w:val="231F20"/>
          <w:sz w:val="24"/>
        </w:rPr>
        <w:t>neighbor.</w:t>
      </w:r>
    </w:p>
    <w:p w:rsidR="00E00419" w:rsidRDefault="00E00419" w:rsidP="00E00419">
      <w:pPr>
        <w:pStyle w:val="ListParagraph"/>
        <w:numPr>
          <w:ilvl w:val="0"/>
          <w:numId w:val="11"/>
        </w:numPr>
        <w:tabs>
          <w:tab w:val="left" w:pos="800"/>
        </w:tabs>
        <w:spacing w:before="121" w:line="249" w:lineRule="auto"/>
        <w:ind w:left="800" w:right="117"/>
        <w:jc w:val="both"/>
        <w:rPr>
          <w:sz w:val="24"/>
        </w:rPr>
      </w:pPr>
      <w:r>
        <w:rPr>
          <w:color w:val="231F20"/>
          <w:sz w:val="24"/>
        </w:rPr>
        <w:t>There</w:t>
      </w:r>
      <w:r>
        <w:rPr>
          <w:color w:val="231F20"/>
          <w:spacing w:val="-6"/>
          <w:sz w:val="24"/>
        </w:rPr>
        <w:t xml:space="preserve"> </w:t>
      </w:r>
      <w:r>
        <w:rPr>
          <w:color w:val="231F20"/>
          <w:sz w:val="24"/>
        </w:rPr>
        <w:t>are</w:t>
      </w:r>
      <w:r>
        <w:rPr>
          <w:color w:val="231F20"/>
          <w:spacing w:val="-6"/>
          <w:sz w:val="24"/>
        </w:rPr>
        <w:t xml:space="preserve"> </w:t>
      </w:r>
      <w:r>
        <w:rPr>
          <w:color w:val="231F20"/>
          <w:sz w:val="24"/>
        </w:rPr>
        <w:t>many</w:t>
      </w:r>
      <w:r>
        <w:rPr>
          <w:color w:val="231F20"/>
          <w:spacing w:val="-6"/>
          <w:sz w:val="24"/>
        </w:rPr>
        <w:t xml:space="preserve"> </w:t>
      </w:r>
      <w:r>
        <w:rPr>
          <w:color w:val="231F20"/>
          <w:sz w:val="24"/>
        </w:rPr>
        <w:t>people</w:t>
      </w:r>
      <w:r>
        <w:rPr>
          <w:color w:val="231F20"/>
          <w:spacing w:val="-6"/>
          <w:sz w:val="24"/>
        </w:rPr>
        <w:t xml:space="preserve"> </w:t>
      </w:r>
      <w:r>
        <w:rPr>
          <w:color w:val="231F20"/>
          <w:sz w:val="24"/>
        </w:rPr>
        <w:t>around</w:t>
      </w:r>
      <w:r>
        <w:rPr>
          <w:color w:val="231F20"/>
          <w:spacing w:val="-6"/>
          <w:sz w:val="24"/>
        </w:rPr>
        <w:t xml:space="preserve"> </w:t>
      </w:r>
      <w:r>
        <w:rPr>
          <w:color w:val="231F20"/>
          <w:sz w:val="24"/>
        </w:rPr>
        <w:t>us</w:t>
      </w:r>
      <w:r>
        <w:rPr>
          <w:color w:val="231F20"/>
          <w:spacing w:val="-6"/>
          <w:sz w:val="24"/>
        </w:rPr>
        <w:t xml:space="preserve"> </w:t>
      </w:r>
      <w:r>
        <w:rPr>
          <w:color w:val="231F20"/>
          <w:sz w:val="24"/>
        </w:rPr>
        <w:t>who</w:t>
      </w:r>
      <w:r>
        <w:rPr>
          <w:color w:val="231F20"/>
          <w:spacing w:val="-5"/>
          <w:sz w:val="24"/>
        </w:rPr>
        <w:t xml:space="preserve"> </w:t>
      </w:r>
      <w:r>
        <w:rPr>
          <w:color w:val="231F20"/>
          <w:sz w:val="24"/>
        </w:rPr>
        <w:t>are</w:t>
      </w:r>
      <w:r>
        <w:rPr>
          <w:color w:val="231F20"/>
          <w:spacing w:val="-6"/>
          <w:sz w:val="24"/>
        </w:rPr>
        <w:t xml:space="preserve"> </w:t>
      </w:r>
      <w:r>
        <w:rPr>
          <w:color w:val="231F20"/>
          <w:sz w:val="24"/>
        </w:rPr>
        <w:t>sick</w:t>
      </w:r>
      <w:r>
        <w:rPr>
          <w:color w:val="231F20"/>
          <w:spacing w:val="-5"/>
          <w:sz w:val="24"/>
        </w:rPr>
        <w:t xml:space="preserve"> </w:t>
      </w:r>
      <w:r>
        <w:rPr>
          <w:color w:val="231F20"/>
          <w:sz w:val="24"/>
        </w:rPr>
        <w:t>or</w:t>
      </w:r>
      <w:r>
        <w:rPr>
          <w:color w:val="231F20"/>
          <w:spacing w:val="-6"/>
          <w:sz w:val="24"/>
        </w:rPr>
        <w:t xml:space="preserve"> </w:t>
      </w:r>
      <w:r>
        <w:rPr>
          <w:color w:val="231F20"/>
          <w:sz w:val="24"/>
        </w:rPr>
        <w:t>sad</w:t>
      </w:r>
      <w:r>
        <w:rPr>
          <w:color w:val="231F20"/>
          <w:spacing w:val="-5"/>
          <w:sz w:val="24"/>
        </w:rPr>
        <w:t xml:space="preserve"> </w:t>
      </w:r>
      <w:r>
        <w:rPr>
          <w:color w:val="231F20"/>
          <w:sz w:val="24"/>
        </w:rPr>
        <w:t>or</w:t>
      </w:r>
      <w:r>
        <w:rPr>
          <w:color w:val="231F20"/>
          <w:spacing w:val="-6"/>
          <w:sz w:val="24"/>
        </w:rPr>
        <w:t xml:space="preserve"> </w:t>
      </w:r>
      <w:r>
        <w:rPr>
          <w:color w:val="231F20"/>
          <w:spacing w:val="-3"/>
          <w:sz w:val="24"/>
        </w:rPr>
        <w:t>lonely.</w:t>
      </w:r>
      <w:r>
        <w:rPr>
          <w:color w:val="231F20"/>
          <w:spacing w:val="-10"/>
          <w:sz w:val="24"/>
        </w:rPr>
        <w:t xml:space="preserve"> </w:t>
      </w:r>
      <w:r>
        <w:rPr>
          <w:color w:val="231F20"/>
          <w:sz w:val="24"/>
        </w:rPr>
        <w:t>They</w:t>
      </w:r>
      <w:r>
        <w:rPr>
          <w:color w:val="231F20"/>
          <w:spacing w:val="-6"/>
          <w:sz w:val="24"/>
        </w:rPr>
        <w:t xml:space="preserve"> </w:t>
      </w:r>
      <w:r>
        <w:rPr>
          <w:color w:val="231F20"/>
          <w:sz w:val="24"/>
        </w:rPr>
        <w:t>need</w:t>
      </w:r>
      <w:r>
        <w:rPr>
          <w:color w:val="231F20"/>
          <w:spacing w:val="-5"/>
          <w:sz w:val="24"/>
        </w:rPr>
        <w:t xml:space="preserve"> </w:t>
      </w:r>
      <w:r>
        <w:rPr>
          <w:color w:val="231F20"/>
          <w:sz w:val="24"/>
        </w:rPr>
        <w:t>encouragement</w:t>
      </w:r>
      <w:r>
        <w:rPr>
          <w:color w:val="231F20"/>
          <w:spacing w:val="-6"/>
          <w:sz w:val="24"/>
        </w:rPr>
        <w:t xml:space="preserve"> </w:t>
      </w:r>
      <w:r>
        <w:rPr>
          <w:color w:val="231F20"/>
          <w:sz w:val="24"/>
        </w:rPr>
        <w:t>and</w:t>
      </w:r>
      <w:r>
        <w:rPr>
          <w:color w:val="231F20"/>
          <w:spacing w:val="-6"/>
          <w:sz w:val="24"/>
        </w:rPr>
        <w:t xml:space="preserve"> </w:t>
      </w:r>
      <w:r>
        <w:rPr>
          <w:color w:val="231F20"/>
          <w:sz w:val="24"/>
        </w:rPr>
        <w:t>help. 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3"/>
          <w:sz w:val="24"/>
        </w:rPr>
        <w:t xml:space="preserve"> </w:t>
      </w:r>
      <w:r>
        <w:rPr>
          <w:color w:val="231F20"/>
          <w:sz w:val="24"/>
        </w:rPr>
        <w:t>know</w:t>
      </w:r>
      <w:r>
        <w:rPr>
          <w:color w:val="231F20"/>
          <w:spacing w:val="-3"/>
          <w:sz w:val="24"/>
        </w:rPr>
        <w:t xml:space="preserve"> </w:t>
      </w:r>
      <w:r>
        <w:rPr>
          <w:color w:val="231F20"/>
          <w:sz w:val="24"/>
        </w:rPr>
        <w:t>that</w:t>
      </w:r>
      <w:r>
        <w:rPr>
          <w:color w:val="231F20"/>
          <w:spacing w:val="-3"/>
          <w:sz w:val="24"/>
        </w:rPr>
        <w:t xml:space="preserve"> </w:t>
      </w:r>
      <w:r>
        <w:rPr>
          <w:color w:val="231F20"/>
          <w:sz w:val="24"/>
        </w:rPr>
        <w:t>others</w:t>
      </w:r>
      <w:r>
        <w:rPr>
          <w:color w:val="231F20"/>
          <w:spacing w:val="-3"/>
          <w:sz w:val="24"/>
        </w:rPr>
        <w:t xml:space="preserve"> </w:t>
      </w:r>
      <w:r>
        <w:rPr>
          <w:color w:val="231F20"/>
          <w:sz w:val="24"/>
        </w:rPr>
        <w:t>care</w:t>
      </w:r>
      <w:r>
        <w:rPr>
          <w:color w:val="231F20"/>
          <w:spacing w:val="-3"/>
          <w:sz w:val="24"/>
        </w:rPr>
        <w:t xml:space="preserve"> </w:t>
      </w:r>
      <w:r>
        <w:rPr>
          <w:color w:val="231F20"/>
          <w:sz w:val="24"/>
        </w:rPr>
        <w:t>about</w:t>
      </w:r>
      <w:r>
        <w:rPr>
          <w:color w:val="231F20"/>
          <w:spacing w:val="-3"/>
          <w:sz w:val="24"/>
        </w:rPr>
        <w:t xml:space="preserve"> </w:t>
      </w:r>
      <w:r>
        <w:rPr>
          <w:color w:val="231F20"/>
          <w:sz w:val="24"/>
        </w:rPr>
        <w:t>them.</w:t>
      </w:r>
      <w:r>
        <w:rPr>
          <w:color w:val="231F20"/>
          <w:spacing w:val="-7"/>
          <w:sz w:val="24"/>
        </w:rPr>
        <w:t xml:space="preserve"> </w:t>
      </w:r>
      <w:r>
        <w:rPr>
          <w:color w:val="231F20"/>
          <w:sz w:val="24"/>
        </w:rPr>
        <w:t>They</w:t>
      </w:r>
      <w:r>
        <w:rPr>
          <w:color w:val="231F20"/>
          <w:spacing w:val="-3"/>
          <w:sz w:val="24"/>
        </w:rPr>
        <w:t xml:space="preserve"> </w:t>
      </w:r>
      <w:r>
        <w:rPr>
          <w:color w:val="231F20"/>
          <w:sz w:val="24"/>
        </w:rPr>
        <w:t>are</w:t>
      </w:r>
      <w:r>
        <w:rPr>
          <w:color w:val="231F20"/>
          <w:spacing w:val="-3"/>
          <w:sz w:val="24"/>
        </w:rPr>
        <w:t xml:space="preserve"> </w:t>
      </w:r>
      <w:r>
        <w:rPr>
          <w:color w:val="231F20"/>
          <w:sz w:val="24"/>
        </w:rPr>
        <w:t>our</w:t>
      </w:r>
      <w:r>
        <w:rPr>
          <w:color w:val="231F20"/>
          <w:spacing w:val="-3"/>
          <w:sz w:val="24"/>
        </w:rPr>
        <w:t xml:space="preserve"> </w:t>
      </w:r>
      <w:r>
        <w:rPr>
          <w:color w:val="231F20"/>
          <w:sz w:val="24"/>
        </w:rPr>
        <w:t>neighbors,</w:t>
      </w:r>
      <w:r>
        <w:rPr>
          <w:color w:val="231F20"/>
          <w:spacing w:val="-3"/>
          <w:sz w:val="24"/>
        </w:rPr>
        <w:t xml:space="preserve"> </w:t>
      </w:r>
      <w:r>
        <w:rPr>
          <w:color w:val="231F20"/>
          <w:sz w:val="24"/>
        </w:rPr>
        <w:t>even</w:t>
      </w:r>
      <w:r>
        <w:rPr>
          <w:color w:val="231F20"/>
          <w:spacing w:val="-3"/>
          <w:sz w:val="24"/>
        </w:rPr>
        <w:t xml:space="preserve"> </w:t>
      </w:r>
      <w:r>
        <w:rPr>
          <w:color w:val="231F20"/>
          <w:sz w:val="24"/>
        </w:rPr>
        <w:t>if</w:t>
      </w:r>
      <w:r>
        <w:rPr>
          <w:color w:val="231F20"/>
          <w:spacing w:val="-3"/>
          <w:sz w:val="24"/>
        </w:rPr>
        <w:t xml:space="preserve"> </w:t>
      </w:r>
      <w:r>
        <w:rPr>
          <w:color w:val="231F20"/>
          <w:sz w:val="24"/>
        </w:rPr>
        <w:t>they</w:t>
      </w:r>
      <w:r>
        <w:rPr>
          <w:color w:val="231F20"/>
          <w:spacing w:val="-3"/>
          <w:sz w:val="24"/>
        </w:rPr>
        <w:t xml:space="preserve"> </w:t>
      </w:r>
      <w:r>
        <w:rPr>
          <w:color w:val="231F20"/>
          <w:sz w:val="24"/>
        </w:rPr>
        <w:t>don’t</w:t>
      </w:r>
      <w:r>
        <w:rPr>
          <w:color w:val="231F20"/>
          <w:spacing w:val="-3"/>
          <w:sz w:val="24"/>
        </w:rPr>
        <w:t xml:space="preserve"> </w:t>
      </w:r>
      <w:r>
        <w:rPr>
          <w:color w:val="231F20"/>
          <w:sz w:val="24"/>
        </w:rPr>
        <w:t>live</w:t>
      </w:r>
      <w:r>
        <w:rPr>
          <w:color w:val="231F20"/>
          <w:spacing w:val="-3"/>
          <w:sz w:val="24"/>
        </w:rPr>
        <w:t xml:space="preserve"> </w:t>
      </w:r>
      <w:r>
        <w:rPr>
          <w:color w:val="231F20"/>
          <w:sz w:val="24"/>
        </w:rPr>
        <w:t>next door or down the street, and even if they are our enemies (Matthew</w:t>
      </w:r>
      <w:r>
        <w:rPr>
          <w:color w:val="231F20"/>
          <w:spacing w:val="-14"/>
          <w:sz w:val="24"/>
        </w:rPr>
        <w:t xml:space="preserve"> </w:t>
      </w:r>
      <w:r>
        <w:rPr>
          <w:color w:val="231F20"/>
          <w:sz w:val="24"/>
        </w:rPr>
        <w:t>5:44).</w:t>
      </w:r>
    </w:p>
    <w:p w:rsidR="00E00419" w:rsidRDefault="00E00419" w:rsidP="00E00419">
      <w:pPr>
        <w:pStyle w:val="ListParagraph"/>
        <w:numPr>
          <w:ilvl w:val="0"/>
          <w:numId w:val="11"/>
        </w:numPr>
        <w:tabs>
          <w:tab w:val="left" w:pos="800"/>
        </w:tabs>
        <w:spacing w:before="121" w:line="249" w:lineRule="auto"/>
        <w:ind w:left="800" w:right="116"/>
        <w:jc w:val="both"/>
        <w:rPr>
          <w:sz w:val="24"/>
        </w:rPr>
      </w:pPr>
      <w:r>
        <w:rPr>
          <w:color w:val="231F20"/>
          <w:sz w:val="24"/>
        </w:rPr>
        <w:t>The priest and the Levite may have thought they were too busy to stop and help this man in need. Many</w:t>
      </w:r>
      <w:r>
        <w:rPr>
          <w:color w:val="231F20"/>
          <w:spacing w:val="-3"/>
          <w:sz w:val="24"/>
        </w:rPr>
        <w:t xml:space="preserve"> </w:t>
      </w:r>
      <w:r>
        <w:rPr>
          <w:color w:val="231F20"/>
          <w:sz w:val="24"/>
        </w:rPr>
        <w:t>times</w:t>
      </w:r>
      <w:r>
        <w:rPr>
          <w:color w:val="231F20"/>
          <w:spacing w:val="-4"/>
          <w:sz w:val="24"/>
        </w:rPr>
        <w:t xml:space="preserve"> </w:t>
      </w:r>
      <w:r>
        <w:rPr>
          <w:color w:val="231F20"/>
          <w:sz w:val="24"/>
        </w:rPr>
        <w:t>we</w:t>
      </w:r>
      <w:r>
        <w:rPr>
          <w:color w:val="231F20"/>
          <w:spacing w:val="-3"/>
          <w:sz w:val="24"/>
        </w:rPr>
        <w:t xml:space="preserve"> </w:t>
      </w:r>
      <w:r>
        <w:rPr>
          <w:color w:val="231F20"/>
          <w:sz w:val="24"/>
        </w:rPr>
        <w:t>may</w:t>
      </w:r>
      <w:r>
        <w:rPr>
          <w:color w:val="231F20"/>
          <w:spacing w:val="-3"/>
          <w:sz w:val="24"/>
        </w:rPr>
        <w:t xml:space="preserve"> </w:t>
      </w:r>
      <w:r>
        <w:rPr>
          <w:color w:val="231F20"/>
          <w:sz w:val="24"/>
        </w:rPr>
        <w:t>think</w:t>
      </w:r>
      <w:r>
        <w:rPr>
          <w:color w:val="231F20"/>
          <w:spacing w:val="-4"/>
          <w:sz w:val="24"/>
        </w:rPr>
        <w:t xml:space="preserve"> </w:t>
      </w:r>
      <w:r>
        <w:rPr>
          <w:color w:val="231F20"/>
          <w:sz w:val="24"/>
        </w:rPr>
        <w:t>we’re</w:t>
      </w:r>
      <w:r>
        <w:rPr>
          <w:color w:val="231F20"/>
          <w:spacing w:val="-3"/>
          <w:sz w:val="24"/>
        </w:rPr>
        <w:t xml:space="preserve"> </w:t>
      </w:r>
      <w:r>
        <w:rPr>
          <w:color w:val="231F20"/>
          <w:sz w:val="24"/>
        </w:rPr>
        <w:t>too</w:t>
      </w:r>
      <w:r>
        <w:rPr>
          <w:color w:val="231F20"/>
          <w:spacing w:val="-4"/>
          <w:sz w:val="24"/>
        </w:rPr>
        <w:t xml:space="preserve"> </w:t>
      </w:r>
      <w:r>
        <w:rPr>
          <w:color w:val="231F20"/>
          <w:sz w:val="24"/>
        </w:rPr>
        <w:t>busy</w:t>
      </w:r>
      <w:r>
        <w:rPr>
          <w:color w:val="231F20"/>
          <w:spacing w:val="-3"/>
          <w:sz w:val="24"/>
        </w:rPr>
        <w:t xml:space="preserve"> </w:t>
      </w:r>
      <w:r>
        <w:rPr>
          <w:color w:val="231F20"/>
          <w:sz w:val="24"/>
        </w:rPr>
        <w:t>to</w:t>
      </w:r>
      <w:r>
        <w:rPr>
          <w:color w:val="231F20"/>
          <w:spacing w:val="-3"/>
          <w:sz w:val="24"/>
        </w:rPr>
        <w:t xml:space="preserve"> </w:t>
      </w:r>
      <w:r>
        <w:rPr>
          <w:color w:val="231F20"/>
          <w:sz w:val="24"/>
        </w:rPr>
        <w:t>help</w:t>
      </w:r>
      <w:r>
        <w:rPr>
          <w:color w:val="231F20"/>
          <w:spacing w:val="-3"/>
          <w:sz w:val="24"/>
        </w:rPr>
        <w:t xml:space="preserve"> </w:t>
      </w:r>
      <w:r>
        <w:rPr>
          <w:color w:val="231F20"/>
          <w:sz w:val="24"/>
        </w:rPr>
        <w:t>others,</w:t>
      </w:r>
      <w:r>
        <w:rPr>
          <w:color w:val="231F20"/>
          <w:spacing w:val="-3"/>
          <w:sz w:val="24"/>
        </w:rPr>
        <w:t xml:space="preserve"> </w:t>
      </w:r>
      <w:r>
        <w:rPr>
          <w:color w:val="231F20"/>
          <w:sz w:val="24"/>
        </w:rPr>
        <w:t>but</w:t>
      </w:r>
      <w:r>
        <w:rPr>
          <w:color w:val="231F20"/>
          <w:spacing w:val="-3"/>
          <w:sz w:val="24"/>
        </w:rPr>
        <w:t xml:space="preserve"> </w:t>
      </w:r>
      <w:r>
        <w:rPr>
          <w:color w:val="231F20"/>
          <w:sz w:val="24"/>
        </w:rPr>
        <w:t>Jesus</w:t>
      </w:r>
      <w:r>
        <w:rPr>
          <w:color w:val="231F20"/>
          <w:spacing w:val="-3"/>
          <w:sz w:val="24"/>
        </w:rPr>
        <w:t xml:space="preserve"> </w:t>
      </w:r>
      <w:r>
        <w:rPr>
          <w:color w:val="231F20"/>
          <w:sz w:val="24"/>
        </w:rPr>
        <w:t>wants</w:t>
      </w:r>
      <w:r>
        <w:rPr>
          <w:color w:val="231F20"/>
          <w:spacing w:val="-3"/>
          <w:sz w:val="24"/>
        </w:rPr>
        <w:t xml:space="preserve"> </w:t>
      </w:r>
      <w:r>
        <w:rPr>
          <w:color w:val="231F20"/>
          <w:sz w:val="24"/>
        </w:rPr>
        <w:t>us</w:t>
      </w:r>
      <w:r>
        <w:rPr>
          <w:color w:val="231F20"/>
          <w:spacing w:val="-3"/>
          <w:sz w:val="24"/>
        </w:rPr>
        <w:t xml:space="preserve"> </w:t>
      </w:r>
      <w:r>
        <w:rPr>
          <w:color w:val="231F20"/>
          <w:sz w:val="24"/>
        </w:rPr>
        <w:t>to</w:t>
      </w:r>
      <w:r>
        <w:rPr>
          <w:color w:val="231F20"/>
          <w:spacing w:val="-3"/>
          <w:sz w:val="24"/>
        </w:rPr>
        <w:t xml:space="preserve"> </w:t>
      </w:r>
      <w:r>
        <w:rPr>
          <w:color w:val="231F20"/>
          <w:sz w:val="24"/>
        </w:rPr>
        <w:t>never</w:t>
      </w:r>
      <w:r>
        <w:rPr>
          <w:color w:val="231F20"/>
          <w:spacing w:val="-3"/>
          <w:sz w:val="24"/>
        </w:rPr>
        <w:t xml:space="preserve"> </w:t>
      </w:r>
      <w:r>
        <w:rPr>
          <w:color w:val="231F20"/>
          <w:sz w:val="24"/>
        </w:rPr>
        <w:t>be</w:t>
      </w:r>
      <w:r>
        <w:rPr>
          <w:color w:val="231F20"/>
          <w:spacing w:val="-3"/>
          <w:sz w:val="24"/>
        </w:rPr>
        <w:t xml:space="preserve"> </w:t>
      </w:r>
      <w:r>
        <w:rPr>
          <w:color w:val="231F20"/>
          <w:sz w:val="24"/>
        </w:rPr>
        <w:t>so</w:t>
      </w:r>
      <w:r>
        <w:rPr>
          <w:color w:val="231F20"/>
          <w:spacing w:val="-3"/>
          <w:sz w:val="24"/>
        </w:rPr>
        <w:t xml:space="preserve"> </w:t>
      </w:r>
      <w:r>
        <w:rPr>
          <w:color w:val="231F20"/>
          <w:sz w:val="24"/>
        </w:rPr>
        <w:t>busy</w:t>
      </w:r>
      <w:r>
        <w:rPr>
          <w:color w:val="231F20"/>
          <w:spacing w:val="-3"/>
          <w:sz w:val="24"/>
        </w:rPr>
        <w:t xml:space="preserve"> </w:t>
      </w:r>
      <w:r>
        <w:rPr>
          <w:color w:val="231F20"/>
          <w:sz w:val="24"/>
        </w:rPr>
        <w:t>that we don’t have time to help other people. People are more important to Jesus than busy</w:t>
      </w:r>
      <w:r>
        <w:rPr>
          <w:color w:val="231F20"/>
          <w:spacing w:val="-23"/>
          <w:sz w:val="24"/>
        </w:rPr>
        <w:t xml:space="preserve"> </w:t>
      </w:r>
      <w:r>
        <w:rPr>
          <w:color w:val="231F20"/>
          <w:sz w:val="24"/>
        </w:rPr>
        <w:t>activities!</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C2611B">
        <w:rPr>
          <w:b w:val="0"/>
        </w:rPr>
        <w:t>. Lesson 129 in Betty Lukens Manual</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w:t>
      </w:r>
      <w:r w:rsidR="00C2611B">
        <w:rPr>
          <w:sz w:val="24"/>
        </w:rPr>
        <w:t xml:space="preserve"> the cards, not the lesson book</w:t>
      </w:r>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C2611B">
        <w:rPr>
          <w:sz w:val="24"/>
        </w:rPr>
        <w:t xml:space="preserve"> The file will be labeled “01”</w:t>
      </w:r>
    </w:p>
    <w:p w:rsidR="0003732D" w:rsidRPr="0010788F" w:rsidRDefault="00E00419" w:rsidP="0010788F">
      <w:pPr>
        <w:pStyle w:val="ListParagraph"/>
        <w:numPr>
          <w:ilvl w:val="0"/>
          <w:numId w:val="6"/>
        </w:numPr>
        <w:tabs>
          <w:tab w:val="left" w:pos="819"/>
        </w:tabs>
        <w:spacing w:line="249" w:lineRule="auto"/>
        <w:jc w:val="both"/>
        <w:rPr>
          <w:sz w:val="24"/>
        </w:rPr>
      </w:pPr>
      <w:r>
        <w:rPr>
          <w:sz w:val="24"/>
        </w:rPr>
        <w:t>Bandages and other items used to help someone who has been hurt</w:t>
      </w:r>
    </w:p>
    <w:p w:rsidR="0003732D" w:rsidRPr="00775DFE" w:rsidRDefault="0003732D" w:rsidP="00C2611B">
      <w:pPr>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775DFE" w:rsidRPr="00775DFE" w:rsidRDefault="00775DFE" w:rsidP="00775DFE">
      <w:pPr>
        <w:pStyle w:val="BodyText"/>
        <w:spacing w:before="12" w:line="249" w:lineRule="auto"/>
        <w:jc w:val="center"/>
        <w:rPr>
          <w:color w:val="231F20"/>
        </w:rPr>
      </w:pPr>
      <w:bookmarkStart w:id="1" w:name="_bookmark0"/>
      <w:bookmarkEnd w:id="1"/>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E00419" w:rsidRPr="00C2611B" w:rsidRDefault="00E00419" w:rsidP="00E00419">
      <w:pPr>
        <w:pStyle w:val="ListParagraph"/>
        <w:numPr>
          <w:ilvl w:val="0"/>
          <w:numId w:val="13"/>
        </w:numPr>
        <w:tabs>
          <w:tab w:val="left" w:pos="2519"/>
          <w:tab w:val="left" w:pos="2520"/>
        </w:tabs>
        <w:spacing w:before="107" w:line="242" w:lineRule="auto"/>
        <w:ind w:right="1146"/>
        <w:rPr>
          <w:sz w:val="24"/>
        </w:rPr>
      </w:pPr>
      <w:r>
        <w:rPr>
          <w:color w:val="231F20"/>
          <w:sz w:val="24"/>
        </w:rPr>
        <w:t>Help children make “</w:t>
      </w:r>
      <w:r w:rsidRPr="00C2611B">
        <w:rPr>
          <w:color w:val="231F20"/>
          <w:sz w:val="24"/>
          <w:u w:val="single"/>
        </w:rPr>
        <w:t>Be a Good Neighbor” bags</w:t>
      </w:r>
      <w:r>
        <w:rPr>
          <w:color w:val="231F20"/>
          <w:sz w:val="24"/>
        </w:rPr>
        <w:t xml:space="preserve">. Inside bags, they can put </w:t>
      </w:r>
      <w:proofErr w:type="spellStart"/>
      <w:r>
        <w:rPr>
          <w:color w:val="231F20"/>
          <w:sz w:val="24"/>
        </w:rPr>
        <w:t>band-aids</w:t>
      </w:r>
      <w:proofErr w:type="spellEnd"/>
      <w:r>
        <w:rPr>
          <w:color w:val="231F20"/>
          <w:sz w:val="24"/>
        </w:rPr>
        <w:t xml:space="preserve">, </w:t>
      </w:r>
      <w:r>
        <w:rPr>
          <w:color w:val="231F20"/>
          <w:spacing w:val="-3"/>
          <w:sz w:val="24"/>
        </w:rPr>
        <w:t xml:space="preserve">candy, </w:t>
      </w:r>
      <w:r>
        <w:rPr>
          <w:color w:val="231F20"/>
          <w:sz w:val="24"/>
        </w:rPr>
        <w:t xml:space="preserve">get well cards, balloons—anything they could use to brighten </w:t>
      </w:r>
      <w:r>
        <w:rPr>
          <w:color w:val="231F20"/>
          <w:spacing w:val="-3"/>
          <w:sz w:val="24"/>
        </w:rPr>
        <w:t>someone’s</w:t>
      </w:r>
      <w:r>
        <w:rPr>
          <w:color w:val="231F20"/>
          <w:spacing w:val="3"/>
          <w:sz w:val="24"/>
        </w:rPr>
        <w:t xml:space="preserve"> </w:t>
      </w:r>
      <w:r>
        <w:rPr>
          <w:color w:val="231F20"/>
          <w:spacing w:val="-4"/>
          <w:sz w:val="24"/>
        </w:rPr>
        <w:t>day.</w:t>
      </w:r>
    </w:p>
    <w:p w:rsidR="00C2611B" w:rsidRDefault="00C2611B" w:rsidP="00E00419">
      <w:pPr>
        <w:pStyle w:val="ListParagraph"/>
        <w:numPr>
          <w:ilvl w:val="0"/>
          <w:numId w:val="13"/>
        </w:numPr>
        <w:tabs>
          <w:tab w:val="left" w:pos="2519"/>
          <w:tab w:val="left" w:pos="2520"/>
        </w:tabs>
        <w:spacing w:before="107" w:line="242" w:lineRule="auto"/>
        <w:ind w:right="1146"/>
        <w:rPr>
          <w:sz w:val="24"/>
        </w:rPr>
      </w:pPr>
      <w:r w:rsidRPr="00C2611B">
        <w:rPr>
          <w:color w:val="231F20"/>
          <w:spacing w:val="-4"/>
          <w:sz w:val="24"/>
          <w:u w:val="single"/>
        </w:rPr>
        <w:t>Good Samaritan Mini Book</w:t>
      </w:r>
      <w:r>
        <w:rPr>
          <w:color w:val="231F20"/>
          <w:spacing w:val="-4"/>
          <w:sz w:val="24"/>
        </w:rPr>
        <w:t xml:space="preserve"> – Copies in lesson file</w:t>
      </w:r>
    </w:p>
    <w:p w:rsidR="00E00419" w:rsidRDefault="00E00419" w:rsidP="00E00419">
      <w:pPr>
        <w:pStyle w:val="ListParagraph"/>
        <w:numPr>
          <w:ilvl w:val="0"/>
          <w:numId w:val="13"/>
        </w:numPr>
        <w:tabs>
          <w:tab w:val="left" w:pos="2519"/>
          <w:tab w:val="left" w:pos="2520"/>
        </w:tabs>
        <w:spacing w:line="286" w:lineRule="exact"/>
        <w:rPr>
          <w:sz w:val="24"/>
        </w:rPr>
      </w:pPr>
      <w:proofErr w:type="gramStart"/>
      <w:r>
        <w:rPr>
          <w:color w:val="231F20"/>
          <w:sz w:val="24"/>
        </w:rPr>
        <w:t>Role play</w:t>
      </w:r>
      <w:proofErr w:type="gramEnd"/>
      <w:r>
        <w:rPr>
          <w:color w:val="231F20"/>
          <w:sz w:val="24"/>
        </w:rPr>
        <w:t xml:space="preserve"> the</w:t>
      </w:r>
      <w:r>
        <w:rPr>
          <w:color w:val="231F20"/>
          <w:spacing w:val="3"/>
          <w:sz w:val="24"/>
        </w:rPr>
        <w:t xml:space="preserve"> </w:t>
      </w:r>
      <w:r>
        <w:rPr>
          <w:color w:val="231F20"/>
          <w:spacing w:val="-4"/>
          <w:sz w:val="24"/>
        </w:rPr>
        <w:t>story.</w:t>
      </w:r>
    </w:p>
    <w:p w:rsidR="00E00419" w:rsidRPr="00E00419" w:rsidRDefault="00E00419" w:rsidP="00E00419">
      <w:pPr>
        <w:pStyle w:val="ListParagraph"/>
        <w:spacing w:before="240" w:after="240"/>
        <w:ind w:left="720" w:firstLine="0"/>
        <w:jc w:val="both"/>
        <w:rPr>
          <w:rFonts w:ascii="Bookman Old Style"/>
          <w:color w:val="FF9900"/>
          <w:sz w:val="28"/>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E00419" w:rsidRDefault="0001372E" w:rsidP="00152246">
      <w:pPr>
        <w:pStyle w:val="ListParagraph"/>
        <w:numPr>
          <w:ilvl w:val="0"/>
          <w:numId w:val="3"/>
        </w:numPr>
        <w:spacing w:before="118" w:line="240" w:lineRule="auto"/>
        <w:ind w:left="990" w:hanging="540"/>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8">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E00419" w:rsidRPr="00152246" w:rsidRDefault="00E00419" w:rsidP="00152246">
      <w:pPr>
        <w:pStyle w:val="ListParagraph"/>
        <w:numPr>
          <w:ilvl w:val="0"/>
          <w:numId w:val="3"/>
        </w:numPr>
        <w:spacing w:before="118" w:line="240" w:lineRule="auto"/>
        <w:ind w:left="990" w:hanging="540"/>
        <w:jc w:val="both"/>
        <w:rPr>
          <w:color w:val="231F20"/>
          <w:sz w:val="24"/>
        </w:rPr>
      </w:pPr>
      <w:r>
        <w:rPr>
          <w:color w:val="231F20"/>
          <w:sz w:val="24"/>
        </w:rPr>
        <w:t xml:space="preserve">Discuss with students the importance of helping </w:t>
      </w:r>
      <w:r w:rsidRPr="00152246">
        <w:rPr>
          <w:color w:val="231F20"/>
          <w:sz w:val="24"/>
        </w:rPr>
        <w:t xml:space="preserve">everyone </w:t>
      </w:r>
      <w:r>
        <w:rPr>
          <w:color w:val="231F20"/>
          <w:sz w:val="24"/>
        </w:rPr>
        <w:t xml:space="preserve">in need, not just our friends and </w:t>
      </w:r>
      <w:r w:rsidRPr="00152246">
        <w:rPr>
          <w:color w:val="231F20"/>
          <w:sz w:val="24"/>
        </w:rPr>
        <w:t xml:space="preserve">family. </w:t>
      </w:r>
      <w:r>
        <w:rPr>
          <w:color w:val="231F20"/>
          <w:sz w:val="24"/>
        </w:rPr>
        <w:t xml:space="preserve">Review the types of people Jesus spent time with while He was on this Earth (sinners, poor, sick, etc.). He helped those He was close to </w:t>
      </w:r>
      <w:r w:rsidRPr="00152246">
        <w:rPr>
          <w:color w:val="231F20"/>
          <w:sz w:val="24"/>
        </w:rPr>
        <w:t xml:space="preserve">(Mary, </w:t>
      </w:r>
      <w:r>
        <w:rPr>
          <w:color w:val="231F20"/>
          <w:sz w:val="24"/>
        </w:rPr>
        <w:t>Martha, Lazarus), but He also helped those He had never met</w:t>
      </w:r>
      <w:r w:rsidRPr="00152246">
        <w:rPr>
          <w:color w:val="231F20"/>
          <w:sz w:val="24"/>
        </w:rPr>
        <w:t xml:space="preserve"> </w:t>
      </w:r>
      <w:r>
        <w:rPr>
          <w:color w:val="231F20"/>
          <w:sz w:val="24"/>
        </w:rPr>
        <w:t>before.</w:t>
      </w:r>
    </w:p>
    <w:p w:rsidR="00E00419" w:rsidRPr="00152246" w:rsidRDefault="00E00419" w:rsidP="00152246">
      <w:pPr>
        <w:pStyle w:val="ListParagraph"/>
        <w:numPr>
          <w:ilvl w:val="0"/>
          <w:numId w:val="3"/>
        </w:numPr>
        <w:spacing w:before="118" w:line="240" w:lineRule="auto"/>
        <w:ind w:left="990" w:hanging="540"/>
        <w:jc w:val="both"/>
        <w:rPr>
          <w:color w:val="231F20"/>
          <w:sz w:val="24"/>
        </w:rPr>
      </w:pPr>
      <w:r>
        <w:rPr>
          <w:color w:val="231F20"/>
          <w:sz w:val="24"/>
        </w:rPr>
        <w:t xml:space="preserve">Discuss ways students can help others every </w:t>
      </w:r>
      <w:r w:rsidRPr="00152246">
        <w:rPr>
          <w:color w:val="231F20"/>
          <w:sz w:val="24"/>
        </w:rPr>
        <w:t xml:space="preserve">day, </w:t>
      </w:r>
      <w:r>
        <w:rPr>
          <w:color w:val="231F20"/>
          <w:sz w:val="24"/>
        </w:rPr>
        <w:t>and how to keep a watchful eye for ways to help others.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C2611B" w:rsidRPr="00C2611B" w:rsidRDefault="00C2611B" w:rsidP="00C2611B">
      <w:pPr>
        <w:pStyle w:val="ListParagraph"/>
        <w:numPr>
          <w:ilvl w:val="0"/>
          <w:numId w:val="13"/>
        </w:numPr>
        <w:tabs>
          <w:tab w:val="left" w:pos="2519"/>
          <w:tab w:val="left" w:pos="2520"/>
        </w:tabs>
        <w:spacing w:before="107" w:line="242" w:lineRule="auto"/>
        <w:ind w:right="1146"/>
        <w:rPr>
          <w:sz w:val="24"/>
        </w:rPr>
      </w:pPr>
      <w:r w:rsidRPr="00C2611B">
        <w:rPr>
          <w:color w:val="231F20"/>
          <w:sz w:val="24"/>
          <w:u w:val="single"/>
        </w:rPr>
        <w:t>Ways to Be Kind Booklet</w:t>
      </w:r>
      <w:r>
        <w:rPr>
          <w:color w:val="231F20"/>
          <w:sz w:val="24"/>
        </w:rPr>
        <w:t xml:space="preserve"> – Template in lesson file</w:t>
      </w:r>
    </w:p>
    <w:p w:rsidR="00C2611B" w:rsidRDefault="00C2611B" w:rsidP="00C2611B">
      <w:pPr>
        <w:pStyle w:val="ListParagraph"/>
        <w:numPr>
          <w:ilvl w:val="0"/>
          <w:numId w:val="13"/>
        </w:numPr>
        <w:tabs>
          <w:tab w:val="left" w:pos="2519"/>
          <w:tab w:val="left" w:pos="2520"/>
        </w:tabs>
        <w:spacing w:before="107" w:line="242" w:lineRule="auto"/>
        <w:ind w:right="1146"/>
        <w:rPr>
          <w:sz w:val="24"/>
        </w:rPr>
      </w:pPr>
      <w:r>
        <w:rPr>
          <w:color w:val="231F20"/>
          <w:sz w:val="24"/>
          <w:u w:val="single"/>
        </w:rPr>
        <w:t>Bandage Picture</w:t>
      </w:r>
      <w:r>
        <w:rPr>
          <w:color w:val="231F20"/>
          <w:sz w:val="24"/>
        </w:rPr>
        <w:t xml:space="preserve"> – Color the picture and add a bandage to the injured man’s leg. This would be a good picture to save to put in the students’ NT binders. </w:t>
      </w:r>
    </w:p>
    <w:p w:rsidR="00C2611B" w:rsidRDefault="00C2611B" w:rsidP="00C2611B">
      <w:pPr>
        <w:pStyle w:val="ListParagraph"/>
        <w:numPr>
          <w:ilvl w:val="0"/>
          <w:numId w:val="13"/>
        </w:numPr>
        <w:tabs>
          <w:tab w:val="left" w:pos="2519"/>
          <w:tab w:val="left" w:pos="2520"/>
        </w:tabs>
        <w:spacing w:line="286" w:lineRule="exact"/>
        <w:rPr>
          <w:color w:val="231F20"/>
          <w:spacing w:val="-4"/>
          <w:sz w:val="24"/>
        </w:rPr>
      </w:pPr>
      <w:proofErr w:type="gramStart"/>
      <w:r>
        <w:rPr>
          <w:color w:val="231F20"/>
          <w:sz w:val="24"/>
        </w:rPr>
        <w:t>Role play</w:t>
      </w:r>
      <w:proofErr w:type="gramEnd"/>
      <w:r>
        <w:rPr>
          <w:color w:val="231F20"/>
          <w:sz w:val="24"/>
        </w:rPr>
        <w:t xml:space="preserve"> the</w:t>
      </w:r>
      <w:r>
        <w:rPr>
          <w:color w:val="231F20"/>
          <w:spacing w:val="3"/>
          <w:sz w:val="24"/>
        </w:rPr>
        <w:t xml:space="preserve"> </w:t>
      </w:r>
      <w:r>
        <w:rPr>
          <w:color w:val="231F20"/>
          <w:spacing w:val="-4"/>
          <w:sz w:val="24"/>
        </w:rPr>
        <w:t>story.</w:t>
      </w:r>
    </w:p>
    <w:p w:rsidR="00C2611B" w:rsidRDefault="00C2611B">
      <w:pPr>
        <w:rPr>
          <w:color w:val="231F20"/>
          <w:spacing w:val="-4"/>
          <w:sz w:val="24"/>
        </w:rPr>
      </w:pPr>
      <w:r>
        <w:rPr>
          <w:color w:val="231F20"/>
          <w:spacing w:val="-4"/>
          <w:sz w:val="24"/>
        </w:rPr>
        <w:br w:type="page"/>
      </w:r>
    </w:p>
    <w:p w:rsidR="006669D8" w:rsidRDefault="00DE01AB" w:rsidP="00B24C10">
      <w:pPr>
        <w:pStyle w:val="Heading3"/>
        <w:ind w:left="0"/>
        <w:jc w:val="center"/>
      </w:pPr>
      <w:r>
        <w:lastRenderedPageBreak/>
        <w:t>Review Questions</w:t>
      </w:r>
    </w:p>
    <w:p w:rsidR="00DE01AB" w:rsidRDefault="00DE01AB" w:rsidP="006924CF">
      <w:pPr>
        <w:pStyle w:val="Heading3"/>
        <w:jc w:val="both"/>
      </w:pPr>
    </w:p>
    <w:p w:rsidR="00152246" w:rsidRPr="00152246" w:rsidRDefault="00152246" w:rsidP="00152246">
      <w:pPr>
        <w:pStyle w:val="ListParagraph"/>
        <w:numPr>
          <w:ilvl w:val="0"/>
          <w:numId w:val="15"/>
        </w:numPr>
        <w:rPr>
          <w:sz w:val="28"/>
          <w:szCs w:val="28"/>
        </w:rPr>
      </w:pPr>
      <w:r>
        <w:rPr>
          <w:sz w:val="28"/>
          <w:szCs w:val="28"/>
        </w:rPr>
        <w:t xml:space="preserve">Who tested Jesus? </w:t>
      </w:r>
    </w:p>
    <w:p w:rsidR="00152246" w:rsidRDefault="00152246" w:rsidP="00152246">
      <w:pPr>
        <w:pStyle w:val="ListParagraph"/>
        <w:numPr>
          <w:ilvl w:val="1"/>
          <w:numId w:val="15"/>
        </w:numPr>
        <w:rPr>
          <w:sz w:val="28"/>
          <w:szCs w:val="28"/>
        </w:rPr>
      </w:pPr>
      <w:r>
        <w:rPr>
          <w:sz w:val="28"/>
          <w:szCs w:val="28"/>
        </w:rPr>
        <w:t>A lawyer</w:t>
      </w:r>
    </w:p>
    <w:p w:rsidR="00152246" w:rsidRPr="00152246" w:rsidRDefault="00152246" w:rsidP="00152246">
      <w:pPr>
        <w:pStyle w:val="ListParagraph"/>
        <w:ind w:left="1440" w:firstLine="0"/>
        <w:rPr>
          <w:sz w:val="28"/>
          <w:szCs w:val="28"/>
        </w:rPr>
      </w:pPr>
    </w:p>
    <w:p w:rsidR="00152246" w:rsidRPr="00152246" w:rsidRDefault="00152246" w:rsidP="00152246">
      <w:pPr>
        <w:pStyle w:val="ListParagraph"/>
        <w:numPr>
          <w:ilvl w:val="0"/>
          <w:numId w:val="15"/>
        </w:numPr>
        <w:rPr>
          <w:sz w:val="28"/>
          <w:szCs w:val="28"/>
        </w:rPr>
      </w:pPr>
      <w:r>
        <w:rPr>
          <w:sz w:val="28"/>
          <w:szCs w:val="28"/>
        </w:rPr>
        <w:t xml:space="preserve">What did he ask? </w:t>
      </w:r>
    </w:p>
    <w:p w:rsidR="00152246" w:rsidRDefault="00152246" w:rsidP="00152246">
      <w:pPr>
        <w:pStyle w:val="ListParagraph"/>
        <w:numPr>
          <w:ilvl w:val="1"/>
          <w:numId w:val="15"/>
        </w:numPr>
        <w:rPr>
          <w:sz w:val="28"/>
          <w:szCs w:val="28"/>
        </w:rPr>
      </w:pPr>
      <w:r w:rsidRPr="00152246">
        <w:rPr>
          <w:sz w:val="28"/>
          <w:szCs w:val="28"/>
        </w:rPr>
        <w:t>What he needed</w:t>
      </w:r>
      <w:r>
        <w:rPr>
          <w:sz w:val="28"/>
          <w:szCs w:val="28"/>
        </w:rPr>
        <w:t xml:space="preserve"> to do to inherit eternal life</w:t>
      </w:r>
    </w:p>
    <w:p w:rsidR="00152246" w:rsidRPr="00152246" w:rsidRDefault="00152246" w:rsidP="00152246">
      <w:pPr>
        <w:pStyle w:val="ListParagraph"/>
        <w:ind w:left="1440" w:firstLine="0"/>
        <w:rPr>
          <w:sz w:val="28"/>
          <w:szCs w:val="28"/>
        </w:rPr>
      </w:pPr>
    </w:p>
    <w:p w:rsidR="00152246" w:rsidRPr="00152246" w:rsidRDefault="00152246" w:rsidP="00152246">
      <w:pPr>
        <w:pStyle w:val="ListParagraph"/>
        <w:numPr>
          <w:ilvl w:val="0"/>
          <w:numId w:val="15"/>
        </w:numPr>
        <w:rPr>
          <w:sz w:val="28"/>
          <w:szCs w:val="28"/>
        </w:rPr>
      </w:pPr>
      <w:r>
        <w:rPr>
          <w:sz w:val="28"/>
          <w:szCs w:val="28"/>
        </w:rPr>
        <w:t xml:space="preserve">What was Jesus’ answer? </w:t>
      </w:r>
    </w:p>
    <w:p w:rsidR="00152246" w:rsidRDefault="00152246" w:rsidP="00152246">
      <w:pPr>
        <w:pStyle w:val="ListParagraph"/>
        <w:numPr>
          <w:ilvl w:val="1"/>
          <w:numId w:val="15"/>
        </w:numPr>
        <w:rPr>
          <w:sz w:val="28"/>
          <w:szCs w:val="28"/>
        </w:rPr>
      </w:pPr>
      <w:r w:rsidRPr="00152246">
        <w:rPr>
          <w:sz w:val="28"/>
          <w:szCs w:val="28"/>
        </w:rPr>
        <w:t>That he should love God with all of his heart an</w:t>
      </w:r>
      <w:r>
        <w:rPr>
          <w:sz w:val="28"/>
          <w:szCs w:val="28"/>
        </w:rPr>
        <w:t>d love his neighbor as himself</w:t>
      </w:r>
    </w:p>
    <w:p w:rsidR="00152246" w:rsidRPr="00152246" w:rsidRDefault="00152246" w:rsidP="00152246">
      <w:pPr>
        <w:pStyle w:val="ListParagraph"/>
        <w:ind w:left="1440" w:firstLine="0"/>
        <w:rPr>
          <w:sz w:val="28"/>
          <w:szCs w:val="28"/>
        </w:rPr>
      </w:pPr>
    </w:p>
    <w:p w:rsidR="00152246" w:rsidRPr="00152246" w:rsidRDefault="00152246" w:rsidP="00152246">
      <w:pPr>
        <w:pStyle w:val="ListParagraph"/>
        <w:numPr>
          <w:ilvl w:val="0"/>
          <w:numId w:val="15"/>
        </w:numPr>
        <w:rPr>
          <w:sz w:val="28"/>
          <w:szCs w:val="28"/>
        </w:rPr>
      </w:pPr>
      <w:r w:rsidRPr="00152246">
        <w:rPr>
          <w:sz w:val="28"/>
          <w:szCs w:val="28"/>
        </w:rPr>
        <w:t>What did</w:t>
      </w:r>
      <w:r>
        <w:rPr>
          <w:sz w:val="28"/>
          <w:szCs w:val="28"/>
        </w:rPr>
        <w:t xml:space="preserve"> the lawyer ask in response? </w:t>
      </w:r>
    </w:p>
    <w:p w:rsidR="00152246" w:rsidRDefault="00152246" w:rsidP="00152246">
      <w:pPr>
        <w:pStyle w:val="ListParagraph"/>
        <w:numPr>
          <w:ilvl w:val="1"/>
          <w:numId w:val="15"/>
        </w:numPr>
        <w:rPr>
          <w:sz w:val="28"/>
          <w:szCs w:val="28"/>
        </w:rPr>
      </w:pPr>
      <w:r>
        <w:rPr>
          <w:sz w:val="28"/>
          <w:szCs w:val="28"/>
        </w:rPr>
        <w:t>Who is my neighbor?</w:t>
      </w:r>
    </w:p>
    <w:p w:rsidR="00152246" w:rsidRPr="00152246" w:rsidRDefault="00152246" w:rsidP="00152246">
      <w:pPr>
        <w:pStyle w:val="ListParagraph"/>
        <w:ind w:left="1440" w:firstLine="0"/>
        <w:rPr>
          <w:sz w:val="28"/>
          <w:szCs w:val="28"/>
        </w:rPr>
      </w:pPr>
    </w:p>
    <w:p w:rsidR="00152246" w:rsidRPr="00152246" w:rsidRDefault="00152246" w:rsidP="00152246">
      <w:pPr>
        <w:pStyle w:val="ListParagraph"/>
        <w:numPr>
          <w:ilvl w:val="0"/>
          <w:numId w:val="15"/>
        </w:numPr>
        <w:rPr>
          <w:sz w:val="28"/>
          <w:szCs w:val="28"/>
        </w:rPr>
      </w:pPr>
      <w:r>
        <w:rPr>
          <w:sz w:val="28"/>
          <w:szCs w:val="28"/>
        </w:rPr>
        <w:t xml:space="preserve">What did Jesus answer? </w:t>
      </w:r>
    </w:p>
    <w:p w:rsidR="00152246" w:rsidRDefault="00152246" w:rsidP="00152246">
      <w:pPr>
        <w:pStyle w:val="ListParagraph"/>
        <w:numPr>
          <w:ilvl w:val="1"/>
          <w:numId w:val="15"/>
        </w:numPr>
        <w:rPr>
          <w:sz w:val="28"/>
          <w:szCs w:val="28"/>
        </w:rPr>
      </w:pPr>
      <w:r w:rsidRPr="00152246">
        <w:rPr>
          <w:sz w:val="28"/>
          <w:szCs w:val="28"/>
        </w:rPr>
        <w:t>He told th</w:t>
      </w:r>
      <w:r>
        <w:rPr>
          <w:sz w:val="28"/>
          <w:szCs w:val="28"/>
        </w:rPr>
        <w:t>e parable of the good Samaritan</w:t>
      </w:r>
    </w:p>
    <w:p w:rsidR="00152246" w:rsidRPr="00152246" w:rsidRDefault="00152246" w:rsidP="00152246">
      <w:pPr>
        <w:pStyle w:val="ListParagraph"/>
        <w:ind w:left="1440" w:firstLine="0"/>
        <w:rPr>
          <w:sz w:val="28"/>
          <w:szCs w:val="28"/>
        </w:rPr>
      </w:pPr>
    </w:p>
    <w:p w:rsidR="00152246" w:rsidRPr="00152246" w:rsidRDefault="00152246" w:rsidP="00152246">
      <w:pPr>
        <w:pStyle w:val="ListParagraph"/>
        <w:numPr>
          <w:ilvl w:val="0"/>
          <w:numId w:val="15"/>
        </w:numPr>
        <w:rPr>
          <w:sz w:val="28"/>
          <w:szCs w:val="28"/>
        </w:rPr>
      </w:pPr>
      <w:r>
        <w:rPr>
          <w:sz w:val="28"/>
          <w:szCs w:val="28"/>
        </w:rPr>
        <w:t xml:space="preserve">Lawyers were members of what? </w:t>
      </w:r>
    </w:p>
    <w:p w:rsidR="00152246" w:rsidRDefault="00152246" w:rsidP="00152246">
      <w:pPr>
        <w:pStyle w:val="ListParagraph"/>
        <w:numPr>
          <w:ilvl w:val="1"/>
          <w:numId w:val="15"/>
        </w:numPr>
        <w:rPr>
          <w:sz w:val="28"/>
          <w:szCs w:val="28"/>
        </w:rPr>
      </w:pPr>
      <w:r w:rsidRPr="00152246">
        <w:rPr>
          <w:sz w:val="28"/>
          <w:szCs w:val="28"/>
        </w:rPr>
        <w:t>The special Jewish</w:t>
      </w:r>
      <w:r>
        <w:rPr>
          <w:sz w:val="28"/>
          <w:szCs w:val="28"/>
        </w:rPr>
        <w:t xml:space="preserve"> council, called the Sanhedrin</w:t>
      </w:r>
    </w:p>
    <w:p w:rsidR="00152246" w:rsidRPr="00152246" w:rsidRDefault="00152246" w:rsidP="00152246">
      <w:pPr>
        <w:pStyle w:val="ListParagraph"/>
        <w:ind w:left="1440" w:firstLine="0"/>
        <w:rPr>
          <w:sz w:val="28"/>
          <w:szCs w:val="28"/>
        </w:rPr>
      </w:pPr>
    </w:p>
    <w:p w:rsidR="00152246" w:rsidRPr="00152246" w:rsidRDefault="00152246" w:rsidP="00152246">
      <w:pPr>
        <w:pStyle w:val="ListParagraph"/>
        <w:numPr>
          <w:ilvl w:val="0"/>
          <w:numId w:val="15"/>
        </w:numPr>
        <w:rPr>
          <w:sz w:val="28"/>
          <w:szCs w:val="28"/>
        </w:rPr>
      </w:pPr>
      <w:r w:rsidRPr="00152246">
        <w:rPr>
          <w:sz w:val="28"/>
          <w:szCs w:val="28"/>
        </w:rPr>
        <w:t xml:space="preserve">Jesus told a </w:t>
      </w:r>
      <w:proofErr w:type="spellStart"/>
      <w:r w:rsidRPr="00152246">
        <w:rPr>
          <w:sz w:val="28"/>
          <w:szCs w:val="28"/>
        </w:rPr>
        <w:t>parabble</w:t>
      </w:r>
      <w:proofErr w:type="spellEnd"/>
      <w:r w:rsidRPr="00152246">
        <w:rPr>
          <w:sz w:val="28"/>
          <w:szCs w:val="28"/>
        </w:rPr>
        <w:t xml:space="preserve"> about a special man trav</w:t>
      </w:r>
      <w:r>
        <w:rPr>
          <w:sz w:val="28"/>
          <w:szCs w:val="28"/>
        </w:rPr>
        <w:t xml:space="preserve">eling from Jerusalem to where? </w:t>
      </w:r>
    </w:p>
    <w:p w:rsidR="00152246" w:rsidRDefault="00152246" w:rsidP="00152246">
      <w:pPr>
        <w:pStyle w:val="ListParagraph"/>
        <w:numPr>
          <w:ilvl w:val="1"/>
          <w:numId w:val="15"/>
        </w:numPr>
        <w:rPr>
          <w:sz w:val="28"/>
          <w:szCs w:val="28"/>
        </w:rPr>
      </w:pPr>
      <w:r>
        <w:rPr>
          <w:sz w:val="28"/>
          <w:szCs w:val="28"/>
        </w:rPr>
        <w:t>Jericho</w:t>
      </w:r>
    </w:p>
    <w:p w:rsidR="00152246" w:rsidRPr="00152246" w:rsidRDefault="00152246" w:rsidP="00152246">
      <w:pPr>
        <w:pStyle w:val="ListParagraph"/>
        <w:ind w:left="1440" w:firstLine="0"/>
        <w:rPr>
          <w:sz w:val="28"/>
          <w:szCs w:val="28"/>
        </w:rPr>
      </w:pPr>
    </w:p>
    <w:p w:rsidR="00152246" w:rsidRPr="00152246" w:rsidRDefault="00152246" w:rsidP="00152246">
      <w:pPr>
        <w:pStyle w:val="ListParagraph"/>
        <w:numPr>
          <w:ilvl w:val="0"/>
          <w:numId w:val="15"/>
        </w:numPr>
        <w:rPr>
          <w:sz w:val="28"/>
          <w:szCs w:val="28"/>
        </w:rPr>
      </w:pPr>
      <w:r w:rsidRPr="00152246">
        <w:rPr>
          <w:sz w:val="28"/>
          <w:szCs w:val="28"/>
        </w:rPr>
        <w:t>Who attacked th</w:t>
      </w:r>
      <w:r>
        <w:rPr>
          <w:sz w:val="28"/>
          <w:szCs w:val="28"/>
        </w:rPr>
        <w:t xml:space="preserve">e traveling man? </w:t>
      </w:r>
    </w:p>
    <w:p w:rsidR="00152246" w:rsidRDefault="00152246" w:rsidP="00152246">
      <w:pPr>
        <w:pStyle w:val="ListParagraph"/>
        <w:numPr>
          <w:ilvl w:val="1"/>
          <w:numId w:val="15"/>
        </w:numPr>
        <w:rPr>
          <w:sz w:val="28"/>
          <w:szCs w:val="28"/>
        </w:rPr>
      </w:pPr>
      <w:r>
        <w:rPr>
          <w:sz w:val="28"/>
          <w:szCs w:val="28"/>
        </w:rPr>
        <w:t>Robbers</w:t>
      </w:r>
    </w:p>
    <w:p w:rsidR="00152246" w:rsidRPr="00152246" w:rsidRDefault="00152246" w:rsidP="00152246">
      <w:pPr>
        <w:pStyle w:val="ListParagraph"/>
        <w:ind w:left="1440" w:firstLine="0"/>
        <w:rPr>
          <w:sz w:val="28"/>
          <w:szCs w:val="28"/>
        </w:rPr>
      </w:pPr>
    </w:p>
    <w:p w:rsidR="00152246" w:rsidRPr="00152246" w:rsidRDefault="00152246" w:rsidP="00152246">
      <w:pPr>
        <w:pStyle w:val="ListParagraph"/>
        <w:numPr>
          <w:ilvl w:val="0"/>
          <w:numId w:val="15"/>
        </w:numPr>
        <w:rPr>
          <w:sz w:val="28"/>
          <w:szCs w:val="28"/>
        </w:rPr>
      </w:pPr>
      <w:r w:rsidRPr="00152246">
        <w:rPr>
          <w:sz w:val="28"/>
          <w:szCs w:val="28"/>
        </w:rPr>
        <w:t>In what book of the New</w:t>
      </w:r>
      <w:r>
        <w:rPr>
          <w:sz w:val="28"/>
          <w:szCs w:val="28"/>
        </w:rPr>
        <w:t xml:space="preserve"> Testament is the story found? </w:t>
      </w:r>
    </w:p>
    <w:p w:rsidR="00152246" w:rsidRDefault="00152246" w:rsidP="00152246">
      <w:pPr>
        <w:pStyle w:val="ListParagraph"/>
        <w:numPr>
          <w:ilvl w:val="1"/>
          <w:numId w:val="15"/>
        </w:numPr>
        <w:rPr>
          <w:sz w:val="28"/>
          <w:szCs w:val="28"/>
        </w:rPr>
      </w:pPr>
      <w:r>
        <w:rPr>
          <w:sz w:val="28"/>
          <w:szCs w:val="28"/>
        </w:rPr>
        <w:t>Luke</w:t>
      </w:r>
    </w:p>
    <w:p w:rsidR="00152246" w:rsidRPr="00152246" w:rsidRDefault="00152246" w:rsidP="00152246">
      <w:pPr>
        <w:pStyle w:val="ListParagraph"/>
        <w:ind w:left="1440" w:firstLine="0"/>
        <w:rPr>
          <w:sz w:val="28"/>
          <w:szCs w:val="28"/>
        </w:rPr>
      </w:pPr>
    </w:p>
    <w:p w:rsidR="00152246" w:rsidRPr="00152246" w:rsidRDefault="00152246" w:rsidP="00152246">
      <w:pPr>
        <w:pStyle w:val="ListParagraph"/>
        <w:numPr>
          <w:ilvl w:val="0"/>
          <w:numId w:val="15"/>
        </w:numPr>
        <w:rPr>
          <w:sz w:val="28"/>
          <w:szCs w:val="28"/>
        </w:rPr>
      </w:pPr>
      <w:r w:rsidRPr="00152246">
        <w:rPr>
          <w:sz w:val="28"/>
          <w:szCs w:val="28"/>
        </w:rPr>
        <w:t xml:space="preserve">What did the priest do when he saw the </w:t>
      </w:r>
      <w:r w:rsidR="00C63929">
        <w:rPr>
          <w:sz w:val="28"/>
          <w:szCs w:val="28"/>
        </w:rPr>
        <w:t>man</w:t>
      </w:r>
      <w:r>
        <w:rPr>
          <w:sz w:val="28"/>
          <w:szCs w:val="28"/>
        </w:rPr>
        <w:t xml:space="preserve"> on the side of the road? </w:t>
      </w:r>
    </w:p>
    <w:p w:rsidR="00152246" w:rsidRPr="00152246" w:rsidRDefault="00152246" w:rsidP="00152246">
      <w:pPr>
        <w:pStyle w:val="ListParagraph"/>
        <w:numPr>
          <w:ilvl w:val="1"/>
          <w:numId w:val="15"/>
        </w:numPr>
        <w:rPr>
          <w:sz w:val="28"/>
          <w:szCs w:val="28"/>
        </w:rPr>
      </w:pPr>
      <w:r w:rsidRPr="00152246">
        <w:rPr>
          <w:sz w:val="28"/>
          <w:szCs w:val="28"/>
        </w:rPr>
        <w:t xml:space="preserve">Kept on </w:t>
      </w:r>
      <w:r>
        <w:rPr>
          <w:sz w:val="28"/>
          <w:szCs w:val="28"/>
        </w:rPr>
        <w:t>walking and didn’t stop to help</w:t>
      </w:r>
    </w:p>
    <w:p w:rsidR="00955987" w:rsidRPr="00152246" w:rsidRDefault="00152246" w:rsidP="00152246">
      <w:r>
        <w:br w:type="page"/>
      </w:r>
    </w:p>
    <w:p w:rsidR="00B24C10" w:rsidRDefault="00646D30" w:rsidP="00152246">
      <w:pPr>
        <w:jc w:val="cente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16" w:rsidRDefault="00412316">
      <w:r>
        <w:separator/>
      </w:r>
    </w:p>
  </w:endnote>
  <w:endnote w:type="continuationSeparator" w:id="0">
    <w:p w:rsidR="00412316" w:rsidRDefault="0041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EC2BE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EC2BEA">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16" w:rsidRDefault="00412316">
      <w:r>
        <w:separator/>
      </w:r>
    </w:p>
  </w:footnote>
  <w:footnote w:type="continuationSeparator" w:id="0">
    <w:p w:rsidR="00412316" w:rsidRDefault="0041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724"/>
    <w:multiLevelType w:val="hybridMultilevel"/>
    <w:tmpl w:val="65862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669DC"/>
    <w:multiLevelType w:val="hybridMultilevel"/>
    <w:tmpl w:val="E8F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675C0"/>
    <w:multiLevelType w:val="hybridMultilevel"/>
    <w:tmpl w:val="3CF4BFA8"/>
    <w:lvl w:ilvl="0" w:tplc="2D24449E">
      <w:numFmt w:val="bullet"/>
      <w:lvlText w:val=""/>
      <w:lvlJc w:val="left"/>
      <w:pPr>
        <w:ind w:left="2520" w:hanging="360"/>
      </w:pPr>
      <w:rPr>
        <w:rFonts w:ascii="Symbol" w:eastAsia="Symbol" w:hAnsi="Symbol" w:cs="Symbol" w:hint="default"/>
        <w:color w:val="231F20"/>
        <w:w w:val="100"/>
        <w:sz w:val="24"/>
        <w:szCs w:val="24"/>
      </w:rPr>
    </w:lvl>
    <w:lvl w:ilvl="1" w:tplc="CBACFC20">
      <w:numFmt w:val="bullet"/>
      <w:lvlText w:val="•"/>
      <w:lvlJc w:val="left"/>
      <w:pPr>
        <w:ind w:left="3456" w:hanging="360"/>
      </w:pPr>
      <w:rPr>
        <w:rFonts w:hint="default"/>
      </w:rPr>
    </w:lvl>
    <w:lvl w:ilvl="2" w:tplc="1AD26C74">
      <w:numFmt w:val="bullet"/>
      <w:lvlText w:val="•"/>
      <w:lvlJc w:val="left"/>
      <w:pPr>
        <w:ind w:left="4392" w:hanging="360"/>
      </w:pPr>
      <w:rPr>
        <w:rFonts w:hint="default"/>
      </w:rPr>
    </w:lvl>
    <w:lvl w:ilvl="3" w:tplc="24F08E8C">
      <w:numFmt w:val="bullet"/>
      <w:lvlText w:val="•"/>
      <w:lvlJc w:val="left"/>
      <w:pPr>
        <w:ind w:left="5328" w:hanging="360"/>
      </w:pPr>
      <w:rPr>
        <w:rFonts w:hint="default"/>
      </w:rPr>
    </w:lvl>
    <w:lvl w:ilvl="4" w:tplc="2294DF2C">
      <w:numFmt w:val="bullet"/>
      <w:lvlText w:val="•"/>
      <w:lvlJc w:val="left"/>
      <w:pPr>
        <w:ind w:left="6264" w:hanging="360"/>
      </w:pPr>
      <w:rPr>
        <w:rFonts w:hint="default"/>
      </w:rPr>
    </w:lvl>
    <w:lvl w:ilvl="5" w:tplc="1D26BC5E">
      <w:numFmt w:val="bullet"/>
      <w:lvlText w:val="•"/>
      <w:lvlJc w:val="left"/>
      <w:pPr>
        <w:ind w:left="7200" w:hanging="360"/>
      </w:pPr>
      <w:rPr>
        <w:rFonts w:hint="default"/>
      </w:rPr>
    </w:lvl>
    <w:lvl w:ilvl="6" w:tplc="F82C5E3C">
      <w:numFmt w:val="bullet"/>
      <w:lvlText w:val="•"/>
      <w:lvlJc w:val="left"/>
      <w:pPr>
        <w:ind w:left="8136" w:hanging="360"/>
      </w:pPr>
      <w:rPr>
        <w:rFonts w:hint="default"/>
      </w:rPr>
    </w:lvl>
    <w:lvl w:ilvl="7" w:tplc="BAE6BA52">
      <w:numFmt w:val="bullet"/>
      <w:lvlText w:val="•"/>
      <w:lvlJc w:val="left"/>
      <w:pPr>
        <w:ind w:left="9072" w:hanging="360"/>
      </w:pPr>
      <w:rPr>
        <w:rFonts w:hint="default"/>
      </w:rPr>
    </w:lvl>
    <w:lvl w:ilvl="8" w:tplc="9020B51E">
      <w:numFmt w:val="bullet"/>
      <w:lvlText w:val="•"/>
      <w:lvlJc w:val="left"/>
      <w:pPr>
        <w:ind w:left="10008" w:hanging="360"/>
      </w:pPr>
      <w:rPr>
        <w:rFonts w:hint="default"/>
      </w:r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349B64EE"/>
    <w:multiLevelType w:val="hybridMultilevel"/>
    <w:tmpl w:val="76B69A88"/>
    <w:lvl w:ilvl="0" w:tplc="EAC06030">
      <w:start w:val="1"/>
      <w:numFmt w:val="decimal"/>
      <w:lvlText w:val="%1."/>
      <w:lvlJc w:val="left"/>
      <w:pPr>
        <w:ind w:left="1360" w:hanging="360"/>
        <w:jc w:val="right"/>
      </w:pPr>
      <w:rPr>
        <w:rFonts w:ascii="Times New Roman" w:eastAsia="Times New Roman" w:hAnsi="Times New Roman" w:cs="Times New Roman" w:hint="default"/>
        <w:color w:val="231F20"/>
        <w:spacing w:val="-6"/>
        <w:w w:val="100"/>
        <w:sz w:val="24"/>
        <w:szCs w:val="24"/>
      </w:rPr>
    </w:lvl>
    <w:lvl w:ilvl="1" w:tplc="85D4A12E">
      <w:numFmt w:val="bullet"/>
      <w:lvlText w:val=""/>
      <w:lvlJc w:val="left"/>
      <w:pPr>
        <w:ind w:left="2140" w:hanging="360"/>
      </w:pPr>
      <w:rPr>
        <w:rFonts w:hint="default"/>
        <w:w w:val="100"/>
      </w:rPr>
    </w:lvl>
    <w:lvl w:ilvl="2" w:tplc="D824920A">
      <w:numFmt w:val="bullet"/>
      <w:lvlText w:val="•"/>
      <w:lvlJc w:val="left"/>
      <w:pPr>
        <w:ind w:left="2840" w:hanging="360"/>
      </w:pPr>
      <w:rPr>
        <w:rFonts w:hint="default"/>
      </w:rPr>
    </w:lvl>
    <w:lvl w:ilvl="3" w:tplc="19008600">
      <w:numFmt w:val="bullet"/>
      <w:lvlText w:val="•"/>
      <w:lvlJc w:val="left"/>
      <w:pPr>
        <w:ind w:left="3180" w:hanging="360"/>
      </w:pPr>
      <w:rPr>
        <w:rFonts w:hint="default"/>
      </w:rPr>
    </w:lvl>
    <w:lvl w:ilvl="4" w:tplc="35D49216">
      <w:numFmt w:val="bullet"/>
      <w:lvlText w:val="•"/>
      <w:lvlJc w:val="left"/>
      <w:pPr>
        <w:ind w:left="3220" w:hanging="360"/>
      </w:pPr>
      <w:rPr>
        <w:rFonts w:hint="default"/>
      </w:rPr>
    </w:lvl>
    <w:lvl w:ilvl="5" w:tplc="C8D6778A">
      <w:numFmt w:val="bullet"/>
      <w:lvlText w:val="•"/>
      <w:lvlJc w:val="left"/>
      <w:pPr>
        <w:ind w:left="3380" w:hanging="360"/>
      </w:pPr>
      <w:rPr>
        <w:rFonts w:hint="default"/>
      </w:rPr>
    </w:lvl>
    <w:lvl w:ilvl="6" w:tplc="8E365152">
      <w:numFmt w:val="bullet"/>
      <w:lvlText w:val="•"/>
      <w:lvlJc w:val="left"/>
      <w:pPr>
        <w:ind w:left="3620" w:hanging="360"/>
      </w:pPr>
      <w:rPr>
        <w:rFonts w:hint="default"/>
      </w:rPr>
    </w:lvl>
    <w:lvl w:ilvl="7" w:tplc="1D84A62C">
      <w:numFmt w:val="bullet"/>
      <w:lvlText w:val="•"/>
      <w:lvlJc w:val="left"/>
      <w:pPr>
        <w:ind w:left="3700" w:hanging="360"/>
      </w:pPr>
      <w:rPr>
        <w:rFonts w:hint="default"/>
      </w:rPr>
    </w:lvl>
    <w:lvl w:ilvl="8" w:tplc="8130AA1E">
      <w:numFmt w:val="bullet"/>
      <w:lvlText w:val="•"/>
      <w:lvlJc w:val="left"/>
      <w:pPr>
        <w:ind w:left="3760" w:hanging="360"/>
      </w:pPr>
      <w:rPr>
        <w:rFonts w:hint="default"/>
      </w:rPr>
    </w:lvl>
  </w:abstractNum>
  <w:abstractNum w:abstractNumId="6">
    <w:nsid w:val="36094851"/>
    <w:multiLevelType w:val="hybridMultilevel"/>
    <w:tmpl w:val="0AD84C9C"/>
    <w:lvl w:ilvl="0" w:tplc="785CF888">
      <w:start w:val="1"/>
      <w:numFmt w:val="decimal"/>
      <w:lvlText w:val="%1."/>
      <w:lvlJc w:val="left"/>
      <w:pPr>
        <w:ind w:left="820" w:hanging="360"/>
        <w:jc w:val="left"/>
      </w:pPr>
      <w:rPr>
        <w:rFonts w:ascii="Times New Roman" w:eastAsia="Times New Roman" w:hAnsi="Times New Roman" w:cs="Times New Roman" w:hint="default"/>
        <w:color w:val="231F20"/>
        <w:spacing w:val="-16"/>
        <w:w w:val="100"/>
        <w:sz w:val="24"/>
        <w:szCs w:val="24"/>
      </w:rPr>
    </w:lvl>
    <w:lvl w:ilvl="1" w:tplc="3E9A0684">
      <w:numFmt w:val="bullet"/>
      <w:lvlText w:val="•"/>
      <w:lvlJc w:val="left"/>
      <w:pPr>
        <w:ind w:left="1786" w:hanging="360"/>
      </w:pPr>
      <w:rPr>
        <w:rFonts w:hint="default"/>
      </w:rPr>
    </w:lvl>
    <w:lvl w:ilvl="2" w:tplc="60704224">
      <w:numFmt w:val="bullet"/>
      <w:lvlText w:val="•"/>
      <w:lvlJc w:val="left"/>
      <w:pPr>
        <w:ind w:left="2752" w:hanging="360"/>
      </w:pPr>
      <w:rPr>
        <w:rFonts w:hint="default"/>
      </w:rPr>
    </w:lvl>
    <w:lvl w:ilvl="3" w:tplc="CB342044">
      <w:numFmt w:val="bullet"/>
      <w:lvlText w:val="•"/>
      <w:lvlJc w:val="left"/>
      <w:pPr>
        <w:ind w:left="3718" w:hanging="360"/>
      </w:pPr>
      <w:rPr>
        <w:rFonts w:hint="default"/>
      </w:rPr>
    </w:lvl>
    <w:lvl w:ilvl="4" w:tplc="3BB2A6BE">
      <w:numFmt w:val="bullet"/>
      <w:lvlText w:val="•"/>
      <w:lvlJc w:val="left"/>
      <w:pPr>
        <w:ind w:left="4684" w:hanging="360"/>
      </w:pPr>
      <w:rPr>
        <w:rFonts w:hint="default"/>
      </w:rPr>
    </w:lvl>
    <w:lvl w:ilvl="5" w:tplc="46FE0E86">
      <w:numFmt w:val="bullet"/>
      <w:lvlText w:val="•"/>
      <w:lvlJc w:val="left"/>
      <w:pPr>
        <w:ind w:left="5650" w:hanging="360"/>
      </w:pPr>
      <w:rPr>
        <w:rFonts w:hint="default"/>
      </w:rPr>
    </w:lvl>
    <w:lvl w:ilvl="6" w:tplc="77BAC0CC">
      <w:numFmt w:val="bullet"/>
      <w:lvlText w:val="•"/>
      <w:lvlJc w:val="left"/>
      <w:pPr>
        <w:ind w:left="6616" w:hanging="360"/>
      </w:pPr>
      <w:rPr>
        <w:rFonts w:hint="default"/>
      </w:rPr>
    </w:lvl>
    <w:lvl w:ilvl="7" w:tplc="025CF374">
      <w:numFmt w:val="bullet"/>
      <w:lvlText w:val="•"/>
      <w:lvlJc w:val="left"/>
      <w:pPr>
        <w:ind w:left="7582" w:hanging="360"/>
      </w:pPr>
      <w:rPr>
        <w:rFonts w:hint="default"/>
      </w:rPr>
    </w:lvl>
    <w:lvl w:ilvl="8" w:tplc="6EEA9D0C">
      <w:numFmt w:val="bullet"/>
      <w:lvlText w:val="•"/>
      <w:lvlJc w:val="left"/>
      <w:pPr>
        <w:ind w:left="8548" w:hanging="360"/>
      </w:pPr>
      <w:rPr>
        <w:rFonts w:hint="default"/>
      </w:r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1">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2">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3">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4">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13"/>
  </w:num>
  <w:num w:numId="3">
    <w:abstractNumId w:val="11"/>
  </w:num>
  <w:num w:numId="4">
    <w:abstractNumId w:val="4"/>
  </w:num>
  <w:num w:numId="5">
    <w:abstractNumId w:val="10"/>
  </w:num>
  <w:num w:numId="6">
    <w:abstractNumId w:val="9"/>
  </w:num>
  <w:num w:numId="7">
    <w:abstractNumId w:val="7"/>
  </w:num>
  <w:num w:numId="8">
    <w:abstractNumId w:val="14"/>
  </w:num>
  <w:num w:numId="9">
    <w:abstractNumId w:val="8"/>
  </w:num>
  <w:num w:numId="10">
    <w:abstractNumId w:val="2"/>
  </w:num>
  <w:num w:numId="11">
    <w:abstractNumId w:val="5"/>
  </w:num>
  <w:num w:numId="12">
    <w:abstractNumId w:val="6"/>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10788F"/>
    <w:rsid w:val="001164DB"/>
    <w:rsid w:val="00130CC7"/>
    <w:rsid w:val="00152246"/>
    <w:rsid w:val="001D6232"/>
    <w:rsid w:val="00250AA4"/>
    <w:rsid w:val="00284CC2"/>
    <w:rsid w:val="0034121E"/>
    <w:rsid w:val="0038066F"/>
    <w:rsid w:val="00393FAF"/>
    <w:rsid w:val="00397B13"/>
    <w:rsid w:val="003A71F0"/>
    <w:rsid w:val="003B0BCB"/>
    <w:rsid w:val="00412316"/>
    <w:rsid w:val="00424F09"/>
    <w:rsid w:val="00504A90"/>
    <w:rsid w:val="005105B3"/>
    <w:rsid w:val="0051129F"/>
    <w:rsid w:val="005C7CEB"/>
    <w:rsid w:val="00646D30"/>
    <w:rsid w:val="006669D8"/>
    <w:rsid w:val="006856EF"/>
    <w:rsid w:val="006924CF"/>
    <w:rsid w:val="006C3BC1"/>
    <w:rsid w:val="006F71EC"/>
    <w:rsid w:val="00706F4E"/>
    <w:rsid w:val="00775DFE"/>
    <w:rsid w:val="007C73C9"/>
    <w:rsid w:val="007D409C"/>
    <w:rsid w:val="00886D7D"/>
    <w:rsid w:val="00955987"/>
    <w:rsid w:val="0097032B"/>
    <w:rsid w:val="00A857B7"/>
    <w:rsid w:val="00A877B1"/>
    <w:rsid w:val="00B24C10"/>
    <w:rsid w:val="00B738A6"/>
    <w:rsid w:val="00BC3B46"/>
    <w:rsid w:val="00C2611B"/>
    <w:rsid w:val="00C63929"/>
    <w:rsid w:val="00C65CFC"/>
    <w:rsid w:val="00CF15FE"/>
    <w:rsid w:val="00D65A6E"/>
    <w:rsid w:val="00D80D91"/>
    <w:rsid w:val="00DB4B1C"/>
    <w:rsid w:val="00DB50AA"/>
    <w:rsid w:val="00DE01AB"/>
    <w:rsid w:val="00E00419"/>
    <w:rsid w:val="00E72C5E"/>
    <w:rsid w:val="00EC2BEA"/>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2017-01-01T20:42:00Z</cp:lastPrinted>
  <dcterms:created xsi:type="dcterms:W3CDTF">2017-05-16T15:23:00Z</dcterms:created>
  <dcterms:modified xsi:type="dcterms:W3CDTF">2018-01-18T23:29:00Z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